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21222" w:rsidRPr="008C3E74" w:rsidRDefault="00C84B3F" w:rsidP="00D2319B">
      <w:pPr>
        <w:pStyle w:val="Normaallaadveeb"/>
        <w:spacing w:line="330" w:lineRule="atLeast"/>
        <w:jc w:val="center"/>
        <w:rPr>
          <w:b/>
          <w:sz w:val="21"/>
          <w:szCs w:val="21"/>
        </w:rPr>
      </w:pPr>
      <w:bookmarkStart w:id="0" w:name="_GoBack"/>
      <w:bookmarkEnd w:id="0"/>
      <w:r>
        <w:rPr>
          <w:noProof/>
        </w:rPr>
        <w:drawing>
          <wp:inline distT="0" distB="0" distL="0" distR="0" wp14:anchorId="524BE468" wp14:editId="44864126">
            <wp:extent cx="5760720" cy="636281"/>
            <wp:effectExtent l="0" t="0" r="0" b="0"/>
            <wp:docPr id="1" name="Pil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oondlogod.JPG"/>
                    <pic:cNvPicPr/>
                  </pic:nvPicPr>
                  <pic:blipFill>
                    <a:blip r:embed="rId7">
                      <a:extLst>
                        <a:ext uri="{28A0092B-C50C-407E-A947-70E740481C1C}">
                          <a14:useLocalDpi xmlns:a14="http://schemas.microsoft.com/office/drawing/2010/main" val="0"/>
                        </a:ext>
                      </a:extLst>
                    </a:blip>
                    <a:stretch>
                      <a:fillRect/>
                    </a:stretch>
                  </pic:blipFill>
                  <pic:spPr>
                    <a:xfrm>
                      <a:off x="0" y="0"/>
                      <a:ext cx="5760720" cy="636281"/>
                    </a:xfrm>
                    <a:prstGeom prst="rect">
                      <a:avLst/>
                    </a:prstGeom>
                  </pic:spPr>
                </pic:pic>
              </a:graphicData>
            </a:graphic>
          </wp:inline>
        </w:drawing>
      </w:r>
      <w:r w:rsidR="008C3E74">
        <w:rPr>
          <w:rStyle w:val="Tugev"/>
          <w:b w:val="0"/>
          <w:sz w:val="21"/>
          <w:szCs w:val="21"/>
        </w:rPr>
        <w:br/>
      </w:r>
      <w:r>
        <w:rPr>
          <w:rStyle w:val="Tugev"/>
          <w:b w:val="0"/>
          <w:sz w:val="21"/>
          <w:szCs w:val="21"/>
        </w:rPr>
        <w:br/>
      </w:r>
      <w:r w:rsidR="00D2319B" w:rsidRPr="008C3E74">
        <w:rPr>
          <w:rStyle w:val="Tugev"/>
          <w:b w:val="0"/>
          <w:sz w:val="21"/>
          <w:szCs w:val="21"/>
        </w:rPr>
        <w:t xml:space="preserve">Jõgeva- ning Järvamaa ettevõtjad on </w:t>
      </w:r>
      <w:r w:rsidR="00F21222" w:rsidRPr="008C3E74">
        <w:rPr>
          <w:rStyle w:val="Tugev"/>
          <w:b w:val="0"/>
          <w:sz w:val="21"/>
          <w:szCs w:val="21"/>
        </w:rPr>
        <w:t xml:space="preserve">11.septembril </w:t>
      </w:r>
      <w:r w:rsidR="00D667C9" w:rsidRPr="008C3E74">
        <w:rPr>
          <w:rStyle w:val="Tugev"/>
          <w:b w:val="0"/>
          <w:sz w:val="21"/>
          <w:szCs w:val="21"/>
        </w:rPr>
        <w:t xml:space="preserve">oodatud </w:t>
      </w:r>
      <w:r w:rsidR="00F21222" w:rsidRPr="008C3E74">
        <w:rPr>
          <w:rStyle w:val="Tugev"/>
          <w:b w:val="0"/>
          <w:sz w:val="21"/>
          <w:szCs w:val="21"/>
        </w:rPr>
        <w:t>Pajusi mõisa ait-kuivatis toimuval</w:t>
      </w:r>
      <w:r w:rsidR="00D2319B" w:rsidRPr="008C3E74">
        <w:rPr>
          <w:rStyle w:val="Tugev"/>
          <w:b w:val="0"/>
          <w:sz w:val="21"/>
          <w:szCs w:val="21"/>
        </w:rPr>
        <w:t>e</w:t>
      </w:r>
      <w:r w:rsidR="00F21222" w:rsidRPr="008C3E74">
        <w:rPr>
          <w:rStyle w:val="Tugev"/>
          <w:b w:val="0"/>
          <w:sz w:val="21"/>
          <w:szCs w:val="21"/>
        </w:rPr>
        <w:t xml:space="preserve"> </w:t>
      </w:r>
      <w:r w:rsidR="00D2319B" w:rsidRPr="008C3E74">
        <w:rPr>
          <w:rStyle w:val="Tugev"/>
          <w:b w:val="0"/>
          <w:sz w:val="21"/>
          <w:szCs w:val="21"/>
        </w:rPr>
        <w:br/>
      </w:r>
      <w:r w:rsidR="00F21222" w:rsidRPr="008C3E74">
        <w:rPr>
          <w:rStyle w:val="Tugev"/>
          <w:sz w:val="26"/>
          <w:szCs w:val="26"/>
        </w:rPr>
        <w:t xml:space="preserve">tööstuse digitaliseerimise ja personalijuhtimise digiauditeid </w:t>
      </w:r>
      <w:r w:rsidR="00D2319B" w:rsidRPr="008C3E74">
        <w:rPr>
          <w:rStyle w:val="Tugev"/>
          <w:sz w:val="26"/>
          <w:szCs w:val="26"/>
        </w:rPr>
        <w:br/>
      </w:r>
      <w:r w:rsidR="00F21222" w:rsidRPr="008C3E74">
        <w:rPr>
          <w:rStyle w:val="Tugev"/>
          <w:b w:val="0"/>
          <w:sz w:val="21"/>
          <w:szCs w:val="21"/>
        </w:rPr>
        <w:t>tutvustaval</w:t>
      </w:r>
      <w:r w:rsidR="00D2319B" w:rsidRPr="008C3E74">
        <w:rPr>
          <w:rStyle w:val="Tugev"/>
          <w:b w:val="0"/>
          <w:sz w:val="21"/>
          <w:szCs w:val="21"/>
        </w:rPr>
        <w:t>e</w:t>
      </w:r>
      <w:r w:rsidR="00F21222" w:rsidRPr="008C3E74">
        <w:rPr>
          <w:rStyle w:val="Tugev"/>
          <w:b w:val="0"/>
          <w:szCs w:val="21"/>
        </w:rPr>
        <w:t xml:space="preserve"> </w:t>
      </w:r>
      <w:r w:rsidR="00F21222" w:rsidRPr="008C3E74">
        <w:rPr>
          <w:rStyle w:val="Tugev"/>
          <w:b w:val="0"/>
          <w:sz w:val="21"/>
          <w:szCs w:val="21"/>
        </w:rPr>
        <w:t>infoseminaril</w:t>
      </w:r>
      <w:r w:rsidR="00D2319B" w:rsidRPr="008C3E74">
        <w:rPr>
          <w:rStyle w:val="Tugev"/>
          <w:b w:val="0"/>
          <w:sz w:val="21"/>
          <w:szCs w:val="21"/>
        </w:rPr>
        <w:t>e.</w:t>
      </w:r>
    </w:p>
    <w:p w:rsidR="00F21222" w:rsidRPr="008C3E74" w:rsidRDefault="00F21222" w:rsidP="00F21222">
      <w:pPr>
        <w:pStyle w:val="Normaallaadveeb"/>
        <w:spacing w:line="330" w:lineRule="atLeast"/>
        <w:jc w:val="both"/>
        <w:rPr>
          <w:sz w:val="21"/>
          <w:szCs w:val="21"/>
        </w:rPr>
      </w:pPr>
      <w:r w:rsidRPr="008C3E74">
        <w:rPr>
          <w:sz w:val="21"/>
          <w:szCs w:val="21"/>
        </w:rPr>
        <w:t> </w:t>
      </w:r>
    </w:p>
    <w:p w:rsidR="00F21222" w:rsidRPr="008C3E74" w:rsidRDefault="00D667C9" w:rsidP="00F21222">
      <w:pPr>
        <w:pStyle w:val="Normaallaadveeb"/>
        <w:spacing w:line="330" w:lineRule="atLeast"/>
        <w:jc w:val="both"/>
        <w:rPr>
          <w:sz w:val="21"/>
          <w:szCs w:val="21"/>
        </w:rPr>
      </w:pPr>
      <w:r>
        <w:rPr>
          <w:sz w:val="21"/>
          <w:szCs w:val="21"/>
        </w:rPr>
        <w:t>Tänapäevase m</w:t>
      </w:r>
      <w:r w:rsidR="00304A36" w:rsidRPr="008C3E74">
        <w:rPr>
          <w:sz w:val="21"/>
          <w:szCs w:val="21"/>
        </w:rPr>
        <w:t xml:space="preserve">ajanduse </w:t>
      </w:r>
      <w:r w:rsidR="00F21222" w:rsidRPr="008C3E74">
        <w:rPr>
          <w:sz w:val="21"/>
          <w:szCs w:val="21"/>
        </w:rPr>
        <w:t>arenguid iseloomustab Tööstus 4.0</w:t>
      </w:r>
      <w:r>
        <w:rPr>
          <w:sz w:val="21"/>
          <w:szCs w:val="21"/>
        </w:rPr>
        <w:t xml:space="preserve"> rakendamine</w:t>
      </w:r>
      <w:r w:rsidR="00F21222" w:rsidRPr="008C3E74">
        <w:rPr>
          <w:sz w:val="21"/>
          <w:szCs w:val="21"/>
        </w:rPr>
        <w:t>, mille eesmärgiks on riigi ja ettevõtete konkurentsivõime tugevdamine. Konkurentsitihedates tarneahelates eeldavad rahvusvahelised firmad juba täna ka oma Eesti koostööpartneritelt kõrget digitaliseerituse taset.</w:t>
      </w:r>
    </w:p>
    <w:p w:rsidR="001F4713" w:rsidRPr="008C3E74" w:rsidRDefault="00304A36" w:rsidP="00F21222">
      <w:pPr>
        <w:pStyle w:val="Normaallaadveeb"/>
        <w:spacing w:line="330" w:lineRule="atLeast"/>
        <w:jc w:val="both"/>
        <w:rPr>
          <w:sz w:val="21"/>
          <w:szCs w:val="21"/>
        </w:rPr>
      </w:pPr>
      <w:r w:rsidRPr="008C3E74">
        <w:rPr>
          <w:sz w:val="21"/>
          <w:szCs w:val="21"/>
        </w:rPr>
        <w:t>Siinkohal ei ole e</w:t>
      </w:r>
      <w:r w:rsidR="00F21222" w:rsidRPr="008C3E74">
        <w:rPr>
          <w:sz w:val="21"/>
          <w:szCs w:val="21"/>
        </w:rPr>
        <w:t xml:space="preserve">ttevõtetel jõukohane ega otstarbekas kõiki digitaliseerimisega kaasnevaid muutusi korraga ette võtta. Oluline on välja selgitada eelseisvate parendusprojektide prioriteetsus ja nende läbiviimise järjekord, sest lisaks uutele tarkvaralahenduste juurutamisele tuleb panustada ka sisemiste protsesside pidevale tõhustamisele. </w:t>
      </w:r>
    </w:p>
    <w:p w:rsidR="00F21222" w:rsidRPr="008C3E74" w:rsidRDefault="00F21222" w:rsidP="00F21222">
      <w:pPr>
        <w:pStyle w:val="Normaallaadveeb"/>
        <w:spacing w:line="330" w:lineRule="atLeast"/>
        <w:jc w:val="both"/>
        <w:rPr>
          <w:sz w:val="21"/>
          <w:szCs w:val="21"/>
        </w:rPr>
      </w:pPr>
      <w:r w:rsidRPr="008C3E74">
        <w:rPr>
          <w:sz w:val="21"/>
          <w:szCs w:val="21"/>
        </w:rPr>
        <w:t>Kõike ei ole võimalik lahendada tarkvara abil, mistõttu on digitaliseerimisega sama oluline protsessides osaleva personali üha kvaliteetsem juhtimine, et inimestes peituvat potentsiaali kõige tõhusamalt ära kasutada.</w:t>
      </w:r>
    </w:p>
    <w:p w:rsidR="00F21222" w:rsidRPr="008C3E74" w:rsidRDefault="00F21222" w:rsidP="00F21222">
      <w:pPr>
        <w:pStyle w:val="Normaallaadveeb"/>
        <w:spacing w:line="330" w:lineRule="atLeast"/>
        <w:jc w:val="both"/>
        <w:rPr>
          <w:sz w:val="21"/>
          <w:szCs w:val="21"/>
        </w:rPr>
      </w:pPr>
      <w:r w:rsidRPr="008C3E74">
        <w:rPr>
          <w:sz w:val="21"/>
          <w:szCs w:val="21"/>
        </w:rPr>
        <w:t> </w:t>
      </w:r>
    </w:p>
    <w:p w:rsidR="00F21222" w:rsidRPr="008C3E74" w:rsidRDefault="00F21222" w:rsidP="00F21222">
      <w:pPr>
        <w:pStyle w:val="Normaallaadveeb"/>
        <w:spacing w:line="330" w:lineRule="atLeast"/>
        <w:jc w:val="both"/>
        <w:rPr>
          <w:sz w:val="21"/>
          <w:szCs w:val="21"/>
        </w:rPr>
      </w:pPr>
      <w:r w:rsidRPr="008C3E74">
        <w:rPr>
          <w:rStyle w:val="Tugev"/>
          <w:sz w:val="21"/>
          <w:szCs w:val="21"/>
        </w:rPr>
        <w:t xml:space="preserve">Sooviga aidata Jõgeva- ning Järvamaa ettevõtetel hinnata oma tänast olukorda, leida üles optimeerimist vajavad kohad ja panna paika olulised arengusuunad, pakuvad Jõgevamaa Arendus- ja Ettevõtluskeskus ning Järvamaa Arenduskeskus </w:t>
      </w:r>
      <w:r w:rsidR="00304A36" w:rsidRPr="008C3E74">
        <w:rPr>
          <w:rStyle w:val="Tugev"/>
          <w:sz w:val="21"/>
          <w:szCs w:val="21"/>
        </w:rPr>
        <w:t>ettevõtjatele</w:t>
      </w:r>
      <w:r w:rsidRPr="008C3E74">
        <w:rPr>
          <w:rStyle w:val="Tugev"/>
          <w:sz w:val="21"/>
          <w:szCs w:val="21"/>
        </w:rPr>
        <w:t xml:space="preserve"> võimalust teha läbi regionaalsed tootmis- ja tööstusettevõtete digitaliseerimise ja personalijuhtimise auditid. </w:t>
      </w:r>
    </w:p>
    <w:p w:rsidR="00F21222" w:rsidRPr="008C3E74" w:rsidRDefault="00F21222" w:rsidP="00F21222">
      <w:pPr>
        <w:pStyle w:val="Normaallaadveeb"/>
        <w:spacing w:line="330" w:lineRule="atLeast"/>
        <w:jc w:val="both"/>
        <w:rPr>
          <w:sz w:val="21"/>
          <w:szCs w:val="21"/>
        </w:rPr>
      </w:pPr>
      <w:r w:rsidRPr="008C3E74">
        <w:rPr>
          <w:sz w:val="21"/>
          <w:szCs w:val="21"/>
        </w:rPr>
        <w:t>Auditite eesmärgi</w:t>
      </w:r>
      <w:r w:rsidR="00304A36" w:rsidRPr="008C3E74">
        <w:rPr>
          <w:sz w:val="21"/>
          <w:szCs w:val="21"/>
        </w:rPr>
        <w:t xml:space="preserve">ks on tutvustada ettevõtete </w:t>
      </w:r>
      <w:r w:rsidRPr="008C3E74">
        <w:rPr>
          <w:sz w:val="21"/>
          <w:szCs w:val="21"/>
        </w:rPr>
        <w:t xml:space="preserve">juhtidele tootmise digitaliseerimise ulatust, fikseerida hetkeseis oma ettevõtetes ning tuua välja </w:t>
      </w:r>
      <w:r w:rsidR="001F4713" w:rsidRPr="008C3E74">
        <w:rPr>
          <w:sz w:val="21"/>
          <w:szCs w:val="21"/>
        </w:rPr>
        <w:t xml:space="preserve">tootmise digitaliseerimise ja personalijuhtimise väljakutsed, mis seisavad </w:t>
      </w:r>
      <w:r w:rsidR="00304A36" w:rsidRPr="008C3E74">
        <w:rPr>
          <w:sz w:val="21"/>
          <w:szCs w:val="21"/>
        </w:rPr>
        <w:t>Jõgeva- ning Järvamaa</w:t>
      </w:r>
      <w:r w:rsidRPr="008C3E74">
        <w:rPr>
          <w:sz w:val="21"/>
          <w:szCs w:val="21"/>
        </w:rPr>
        <w:t xml:space="preserve"> ettevõtete</w:t>
      </w:r>
      <w:r w:rsidR="001F4713" w:rsidRPr="008C3E74">
        <w:rPr>
          <w:sz w:val="21"/>
          <w:szCs w:val="21"/>
        </w:rPr>
        <w:t>l</w:t>
      </w:r>
      <w:r w:rsidRPr="008C3E74">
        <w:rPr>
          <w:sz w:val="21"/>
          <w:szCs w:val="21"/>
        </w:rPr>
        <w:t xml:space="preserve"> ees. Auditid on </w:t>
      </w:r>
      <w:r w:rsidR="00304A36" w:rsidRPr="008C3E74">
        <w:rPr>
          <w:sz w:val="21"/>
          <w:szCs w:val="21"/>
        </w:rPr>
        <w:t>Jõgeva- ning Järvamaa</w:t>
      </w:r>
      <w:r w:rsidRPr="008C3E74">
        <w:rPr>
          <w:sz w:val="21"/>
          <w:szCs w:val="21"/>
        </w:rPr>
        <w:t xml:space="preserve"> ettevõtetele </w:t>
      </w:r>
      <w:r w:rsidRPr="008C3E74">
        <w:rPr>
          <w:b/>
          <w:sz w:val="21"/>
          <w:szCs w:val="21"/>
        </w:rPr>
        <w:t>tasuta</w:t>
      </w:r>
      <w:r w:rsidR="003F281D" w:rsidRPr="008C3E74">
        <w:rPr>
          <w:sz w:val="21"/>
          <w:szCs w:val="21"/>
        </w:rPr>
        <w:t>!</w:t>
      </w:r>
    </w:p>
    <w:p w:rsidR="00F21222" w:rsidRPr="008C3E74" w:rsidRDefault="00F21222" w:rsidP="00F21222">
      <w:pPr>
        <w:pStyle w:val="Normaallaadveeb"/>
        <w:spacing w:line="330" w:lineRule="atLeast"/>
        <w:jc w:val="both"/>
        <w:rPr>
          <w:sz w:val="21"/>
          <w:szCs w:val="21"/>
        </w:rPr>
      </w:pPr>
      <w:r w:rsidRPr="008C3E74">
        <w:rPr>
          <w:sz w:val="21"/>
          <w:szCs w:val="21"/>
        </w:rPr>
        <w:t> </w:t>
      </w:r>
    </w:p>
    <w:p w:rsidR="00F21222" w:rsidRPr="008C3E74" w:rsidRDefault="00304A36" w:rsidP="00F21222">
      <w:pPr>
        <w:pStyle w:val="Normaallaadveeb"/>
        <w:spacing w:line="330" w:lineRule="atLeast"/>
        <w:jc w:val="both"/>
        <w:rPr>
          <w:sz w:val="21"/>
          <w:szCs w:val="21"/>
          <w:u w:val="single"/>
        </w:rPr>
      </w:pPr>
      <w:r w:rsidRPr="008C3E74">
        <w:rPr>
          <w:rStyle w:val="Tugev"/>
          <w:sz w:val="21"/>
          <w:szCs w:val="21"/>
          <w:u w:val="single"/>
        </w:rPr>
        <w:t xml:space="preserve">DIGITALISEERIMISE JA PERSONALIJUHTIMISE </w:t>
      </w:r>
      <w:r w:rsidR="00F21222" w:rsidRPr="008C3E74">
        <w:rPr>
          <w:rStyle w:val="Tugev"/>
          <w:sz w:val="21"/>
          <w:szCs w:val="21"/>
          <w:u w:val="single"/>
        </w:rPr>
        <w:t>AUDITITE SISSEJUHATAV INFOSEMINAR</w:t>
      </w:r>
    </w:p>
    <w:p w:rsidR="00F21222" w:rsidRPr="008C3E74" w:rsidRDefault="00D667C9" w:rsidP="00D667C9">
      <w:pPr>
        <w:pStyle w:val="Normaallaadveeb"/>
        <w:spacing w:line="330" w:lineRule="atLeast"/>
        <w:rPr>
          <w:sz w:val="21"/>
          <w:szCs w:val="21"/>
        </w:rPr>
      </w:pPr>
      <w:r>
        <w:rPr>
          <w:rStyle w:val="Tugev"/>
          <w:sz w:val="21"/>
          <w:szCs w:val="21"/>
        </w:rPr>
        <w:t xml:space="preserve">Kuupäev: </w:t>
      </w:r>
      <w:r w:rsidRPr="00D667C9">
        <w:rPr>
          <w:rStyle w:val="Tugev"/>
          <w:b w:val="0"/>
          <w:sz w:val="21"/>
          <w:szCs w:val="21"/>
        </w:rPr>
        <w:t>11.september 2019</w:t>
      </w:r>
      <w:r>
        <w:rPr>
          <w:rStyle w:val="Tugev"/>
          <w:sz w:val="21"/>
          <w:szCs w:val="21"/>
        </w:rPr>
        <w:br/>
        <w:t>Kellaa</w:t>
      </w:r>
      <w:r w:rsidR="00F21222" w:rsidRPr="008C3E74">
        <w:rPr>
          <w:rStyle w:val="Tugev"/>
          <w:sz w:val="21"/>
          <w:szCs w:val="21"/>
        </w:rPr>
        <w:t xml:space="preserve">eg: </w:t>
      </w:r>
      <w:r w:rsidR="00F21222" w:rsidRPr="008C3E74">
        <w:rPr>
          <w:sz w:val="21"/>
          <w:szCs w:val="21"/>
        </w:rPr>
        <w:t>10</w:t>
      </w:r>
      <w:r w:rsidR="00CE3FF3">
        <w:rPr>
          <w:sz w:val="21"/>
          <w:szCs w:val="21"/>
        </w:rPr>
        <w:t>.</w:t>
      </w:r>
      <w:r w:rsidR="00F21222" w:rsidRPr="008C3E74">
        <w:rPr>
          <w:sz w:val="21"/>
          <w:szCs w:val="21"/>
        </w:rPr>
        <w:t>00-1</w:t>
      </w:r>
      <w:r w:rsidR="00304A36" w:rsidRPr="008C3E74">
        <w:rPr>
          <w:sz w:val="21"/>
          <w:szCs w:val="21"/>
        </w:rPr>
        <w:t>4</w:t>
      </w:r>
      <w:r w:rsidR="00CE3FF3">
        <w:rPr>
          <w:sz w:val="21"/>
          <w:szCs w:val="21"/>
        </w:rPr>
        <w:t>.</w:t>
      </w:r>
      <w:r w:rsidR="00F21222" w:rsidRPr="008C3E74">
        <w:rPr>
          <w:sz w:val="21"/>
          <w:szCs w:val="21"/>
        </w:rPr>
        <w:t>00</w:t>
      </w:r>
    </w:p>
    <w:p w:rsidR="00F21222" w:rsidRPr="008C3E74" w:rsidRDefault="00F21222" w:rsidP="00D667C9">
      <w:pPr>
        <w:pStyle w:val="Normaallaadveeb"/>
        <w:spacing w:line="330" w:lineRule="atLeast"/>
        <w:rPr>
          <w:sz w:val="21"/>
          <w:szCs w:val="21"/>
        </w:rPr>
      </w:pPr>
      <w:r w:rsidRPr="008C3E74">
        <w:rPr>
          <w:rStyle w:val="Tugev"/>
          <w:sz w:val="21"/>
          <w:szCs w:val="21"/>
        </w:rPr>
        <w:t xml:space="preserve">Koht: </w:t>
      </w:r>
      <w:r w:rsidRPr="008C3E74">
        <w:rPr>
          <w:sz w:val="21"/>
          <w:szCs w:val="21"/>
        </w:rPr>
        <w:t>Pajusi mõisa ait-kuivati (Pajusi, Põltsamaa vald, Jõgeva maakond)</w:t>
      </w:r>
    </w:p>
    <w:p w:rsidR="00F21222" w:rsidRPr="00F21222" w:rsidRDefault="00F21222" w:rsidP="004A3F8E">
      <w:pPr>
        <w:pStyle w:val="Normaallaadveeb"/>
        <w:spacing w:line="330" w:lineRule="atLeast"/>
        <w:jc w:val="both"/>
        <w:rPr>
          <w:sz w:val="21"/>
          <w:szCs w:val="21"/>
        </w:rPr>
      </w:pPr>
      <w:r w:rsidRPr="008C3E74">
        <w:rPr>
          <w:rStyle w:val="Tugev"/>
          <w:sz w:val="21"/>
          <w:szCs w:val="21"/>
        </w:rPr>
        <w:t xml:space="preserve">Auditites ja infoseminaril osalemine on tasuta, </w:t>
      </w:r>
      <w:r w:rsidR="004A3F8E">
        <w:rPr>
          <w:rStyle w:val="Tugev"/>
          <w:sz w:val="21"/>
          <w:szCs w:val="21"/>
        </w:rPr>
        <w:t xml:space="preserve">kuid </w:t>
      </w:r>
      <w:r w:rsidRPr="008C3E74">
        <w:rPr>
          <w:rStyle w:val="Tugev"/>
          <w:sz w:val="21"/>
          <w:szCs w:val="21"/>
        </w:rPr>
        <w:t xml:space="preserve">vajalik on </w:t>
      </w:r>
      <w:r w:rsidR="004A3F8E">
        <w:rPr>
          <w:rStyle w:val="Tugev"/>
          <w:sz w:val="21"/>
          <w:szCs w:val="21"/>
        </w:rPr>
        <w:t xml:space="preserve">eelregistreerumine </w:t>
      </w:r>
      <w:r w:rsidRPr="004A3F8E">
        <w:rPr>
          <w:rStyle w:val="Tugev"/>
          <w:sz w:val="21"/>
          <w:szCs w:val="21"/>
        </w:rPr>
        <w:t xml:space="preserve">hiljemalt </w:t>
      </w:r>
      <w:r w:rsidR="008C3E74" w:rsidRPr="008C3E74">
        <w:rPr>
          <w:rStyle w:val="Tugev"/>
          <w:color w:val="FF0000"/>
          <w:sz w:val="21"/>
          <w:szCs w:val="21"/>
        </w:rPr>
        <w:t>0</w:t>
      </w:r>
      <w:r w:rsidRPr="008C3E74">
        <w:rPr>
          <w:rStyle w:val="Tugev"/>
          <w:color w:val="FF0000"/>
          <w:sz w:val="21"/>
          <w:szCs w:val="21"/>
        </w:rPr>
        <w:t>4.septembriks</w:t>
      </w:r>
      <w:r>
        <w:rPr>
          <w:rStyle w:val="Tugev"/>
          <w:sz w:val="21"/>
          <w:szCs w:val="21"/>
        </w:rPr>
        <w:t xml:space="preserve">, </w:t>
      </w:r>
      <w:r w:rsidRPr="008C3E74">
        <w:rPr>
          <w:rStyle w:val="Tugev"/>
          <w:sz w:val="21"/>
          <w:szCs w:val="21"/>
        </w:rPr>
        <w:t xml:space="preserve">mida saab teha </w:t>
      </w:r>
      <w:hyperlink r:id="rId8" w:history="1">
        <w:r w:rsidRPr="00304A36">
          <w:rPr>
            <w:rStyle w:val="Hperlink"/>
            <w:b/>
            <w:sz w:val="21"/>
            <w:szCs w:val="21"/>
          </w:rPr>
          <w:t>siin</w:t>
        </w:r>
      </w:hyperlink>
      <w:r>
        <w:rPr>
          <w:rStyle w:val="Tugev"/>
          <w:sz w:val="21"/>
          <w:szCs w:val="21"/>
        </w:rPr>
        <w:t>.</w:t>
      </w:r>
    </w:p>
    <w:p w:rsidR="00F21222" w:rsidRPr="00F21222" w:rsidRDefault="00F21222" w:rsidP="00F21222">
      <w:pPr>
        <w:pStyle w:val="Normaallaadveeb"/>
        <w:spacing w:line="330" w:lineRule="atLeast"/>
        <w:jc w:val="both"/>
        <w:rPr>
          <w:sz w:val="21"/>
          <w:szCs w:val="21"/>
        </w:rPr>
      </w:pPr>
      <w:r w:rsidRPr="00F21222">
        <w:rPr>
          <w:sz w:val="21"/>
          <w:szCs w:val="21"/>
        </w:rPr>
        <w:t> </w:t>
      </w:r>
    </w:p>
    <w:p w:rsidR="00F21222" w:rsidRPr="00D667C9" w:rsidRDefault="00F21222" w:rsidP="003F281D">
      <w:pPr>
        <w:pStyle w:val="Normaallaadveeb"/>
        <w:spacing w:after="120" w:line="330" w:lineRule="atLeast"/>
        <w:jc w:val="both"/>
        <w:rPr>
          <w:sz w:val="22"/>
          <w:szCs w:val="21"/>
        </w:rPr>
      </w:pPr>
      <w:r w:rsidRPr="00D667C9">
        <w:rPr>
          <w:rStyle w:val="Tugev"/>
          <w:sz w:val="22"/>
          <w:szCs w:val="21"/>
        </w:rPr>
        <w:t>INFOSEMINARIL KÄSITLETAVAD TEEMAD:</w:t>
      </w:r>
    </w:p>
    <w:p w:rsidR="00F21222" w:rsidRPr="008C3E74" w:rsidRDefault="00F21222" w:rsidP="003F281D">
      <w:pPr>
        <w:numPr>
          <w:ilvl w:val="0"/>
          <w:numId w:val="1"/>
        </w:numPr>
        <w:spacing w:after="100" w:afterAutospacing="1" w:line="330" w:lineRule="atLeast"/>
        <w:ind w:left="714" w:hanging="357"/>
        <w:rPr>
          <w:rFonts w:ascii="Arial" w:eastAsia="Times New Roman" w:hAnsi="Arial" w:cs="Arial"/>
          <w:sz w:val="21"/>
          <w:szCs w:val="21"/>
        </w:rPr>
      </w:pPr>
      <w:r w:rsidRPr="008C3E74">
        <w:rPr>
          <w:rFonts w:ascii="Arial" w:eastAsia="Times New Roman" w:hAnsi="Arial" w:cs="Arial"/>
          <w:sz w:val="21"/>
          <w:szCs w:val="21"/>
        </w:rPr>
        <w:t>Tööstus 4.0 olemus ja arengutrendid.</w:t>
      </w:r>
    </w:p>
    <w:p w:rsidR="00F21222" w:rsidRPr="008C3E74" w:rsidRDefault="00F21222" w:rsidP="003F281D">
      <w:pPr>
        <w:numPr>
          <w:ilvl w:val="0"/>
          <w:numId w:val="1"/>
        </w:numPr>
        <w:spacing w:before="100" w:beforeAutospacing="1" w:after="100" w:afterAutospacing="1" w:line="330" w:lineRule="atLeast"/>
        <w:rPr>
          <w:rFonts w:ascii="Arial" w:eastAsia="Times New Roman" w:hAnsi="Arial" w:cs="Arial"/>
          <w:sz w:val="21"/>
          <w:szCs w:val="21"/>
        </w:rPr>
      </w:pPr>
      <w:r w:rsidRPr="008C3E74">
        <w:rPr>
          <w:rFonts w:ascii="Arial" w:eastAsia="Times New Roman" w:hAnsi="Arial" w:cs="Arial"/>
          <w:sz w:val="21"/>
          <w:szCs w:val="21"/>
        </w:rPr>
        <w:t>Tootmise automatiseerimine ja tööstusrobootika.</w:t>
      </w:r>
    </w:p>
    <w:p w:rsidR="00F21222" w:rsidRPr="008C3E74" w:rsidRDefault="00F21222" w:rsidP="003F281D">
      <w:pPr>
        <w:numPr>
          <w:ilvl w:val="0"/>
          <w:numId w:val="1"/>
        </w:numPr>
        <w:spacing w:before="100" w:beforeAutospacing="1" w:after="100" w:afterAutospacing="1" w:line="330" w:lineRule="atLeast"/>
        <w:rPr>
          <w:rFonts w:ascii="Arial" w:eastAsia="Times New Roman" w:hAnsi="Arial" w:cs="Arial"/>
          <w:sz w:val="21"/>
          <w:szCs w:val="21"/>
        </w:rPr>
      </w:pPr>
      <w:r w:rsidRPr="008C3E74">
        <w:rPr>
          <w:rFonts w:ascii="Arial" w:eastAsia="Times New Roman" w:hAnsi="Arial" w:cs="Arial"/>
          <w:sz w:val="21"/>
          <w:szCs w:val="21"/>
        </w:rPr>
        <w:t>Digitaaltehnikate kasutamine tootmises: vajadus ja otstarbekus.</w:t>
      </w:r>
    </w:p>
    <w:p w:rsidR="00F21222" w:rsidRPr="008C3E74" w:rsidRDefault="00F21222" w:rsidP="003F281D">
      <w:pPr>
        <w:numPr>
          <w:ilvl w:val="0"/>
          <w:numId w:val="1"/>
        </w:numPr>
        <w:spacing w:before="100" w:beforeAutospacing="1" w:after="100" w:afterAutospacing="1" w:line="330" w:lineRule="atLeast"/>
        <w:rPr>
          <w:rFonts w:ascii="Arial" w:eastAsia="Times New Roman" w:hAnsi="Arial" w:cs="Arial"/>
          <w:sz w:val="21"/>
          <w:szCs w:val="21"/>
        </w:rPr>
      </w:pPr>
      <w:r w:rsidRPr="008C3E74">
        <w:rPr>
          <w:rFonts w:ascii="Arial" w:eastAsia="Times New Roman" w:hAnsi="Arial" w:cs="Arial"/>
          <w:sz w:val="21"/>
          <w:szCs w:val="21"/>
        </w:rPr>
        <w:t>Ettevõtte digiauditi olemus ja selleks ettevalmistamine.</w:t>
      </w:r>
    </w:p>
    <w:p w:rsidR="00F21222" w:rsidRPr="008C3E74" w:rsidRDefault="00F21222" w:rsidP="003F281D">
      <w:pPr>
        <w:numPr>
          <w:ilvl w:val="0"/>
          <w:numId w:val="1"/>
        </w:numPr>
        <w:spacing w:before="100" w:beforeAutospacing="1" w:after="100" w:afterAutospacing="1" w:line="330" w:lineRule="atLeast"/>
        <w:rPr>
          <w:rFonts w:ascii="Arial" w:eastAsia="Times New Roman" w:hAnsi="Arial" w:cs="Arial"/>
          <w:sz w:val="21"/>
          <w:szCs w:val="21"/>
        </w:rPr>
      </w:pPr>
      <w:r w:rsidRPr="008C3E74">
        <w:rPr>
          <w:rFonts w:ascii="Arial" w:eastAsia="Times New Roman" w:hAnsi="Arial" w:cs="Arial"/>
          <w:sz w:val="21"/>
          <w:szCs w:val="21"/>
        </w:rPr>
        <w:t>Näitlik digiauditi tulemuste tutvustus ja nende interpretatsioon.</w:t>
      </w:r>
    </w:p>
    <w:p w:rsidR="00F21222" w:rsidRPr="008C3E74" w:rsidRDefault="00F21222" w:rsidP="003F281D">
      <w:pPr>
        <w:numPr>
          <w:ilvl w:val="0"/>
          <w:numId w:val="1"/>
        </w:numPr>
        <w:spacing w:before="100" w:beforeAutospacing="1" w:after="100" w:afterAutospacing="1" w:line="330" w:lineRule="atLeast"/>
        <w:rPr>
          <w:rFonts w:ascii="Arial" w:eastAsia="Times New Roman" w:hAnsi="Arial" w:cs="Arial"/>
          <w:sz w:val="21"/>
          <w:szCs w:val="21"/>
        </w:rPr>
      </w:pPr>
      <w:r w:rsidRPr="008C3E74">
        <w:rPr>
          <w:rFonts w:ascii="Arial" w:eastAsia="Times New Roman" w:hAnsi="Arial" w:cs="Arial"/>
          <w:sz w:val="21"/>
          <w:szCs w:val="21"/>
        </w:rPr>
        <w:lastRenderedPageBreak/>
        <w:t>Auditi ajakava tutvustus.</w:t>
      </w:r>
    </w:p>
    <w:p w:rsidR="00F21222" w:rsidRPr="008C3E74" w:rsidRDefault="00F21222" w:rsidP="003F281D">
      <w:pPr>
        <w:numPr>
          <w:ilvl w:val="0"/>
          <w:numId w:val="1"/>
        </w:numPr>
        <w:spacing w:before="100" w:beforeAutospacing="1" w:after="100" w:afterAutospacing="1" w:line="330" w:lineRule="atLeast"/>
        <w:rPr>
          <w:rFonts w:ascii="Arial" w:eastAsia="Times New Roman" w:hAnsi="Arial" w:cs="Arial"/>
          <w:sz w:val="21"/>
          <w:szCs w:val="21"/>
        </w:rPr>
      </w:pPr>
      <w:r w:rsidRPr="008C3E74">
        <w:rPr>
          <w:rFonts w:ascii="Arial" w:eastAsia="Times New Roman" w:hAnsi="Arial" w:cs="Arial"/>
          <w:sz w:val="21"/>
          <w:szCs w:val="21"/>
        </w:rPr>
        <w:t>Küsimused ja diskussioonarutelu.</w:t>
      </w:r>
    </w:p>
    <w:p w:rsidR="00F21222" w:rsidRPr="008C3E74" w:rsidRDefault="00F21222" w:rsidP="003F281D">
      <w:pPr>
        <w:numPr>
          <w:ilvl w:val="0"/>
          <w:numId w:val="1"/>
        </w:numPr>
        <w:spacing w:before="100" w:beforeAutospacing="1" w:after="100" w:afterAutospacing="1" w:line="330" w:lineRule="atLeast"/>
        <w:rPr>
          <w:rFonts w:ascii="Arial" w:eastAsia="Times New Roman" w:hAnsi="Arial" w:cs="Arial"/>
          <w:sz w:val="21"/>
          <w:szCs w:val="21"/>
        </w:rPr>
      </w:pPr>
      <w:r w:rsidRPr="008C3E74">
        <w:rPr>
          <w:rFonts w:ascii="Arial" w:eastAsia="Times New Roman" w:hAnsi="Arial" w:cs="Arial"/>
          <w:sz w:val="21"/>
          <w:szCs w:val="21"/>
        </w:rPr>
        <w:t>Personalijuhtimise aktuaalsus ja väljakutsed tänapäeva ning tuleviku</w:t>
      </w:r>
      <w:r w:rsidRPr="008C3E74">
        <w:rPr>
          <w:rFonts w:ascii="Arial" w:eastAsia="Times New Roman" w:hAnsi="Arial" w:cs="Arial"/>
          <w:sz w:val="21"/>
          <w:szCs w:val="21"/>
        </w:rPr>
        <w:br/>
        <w:t>tööstuses.</w:t>
      </w:r>
    </w:p>
    <w:p w:rsidR="00F21222" w:rsidRPr="008C3E74" w:rsidRDefault="00F21222" w:rsidP="003F281D">
      <w:pPr>
        <w:numPr>
          <w:ilvl w:val="0"/>
          <w:numId w:val="1"/>
        </w:numPr>
        <w:spacing w:before="100" w:beforeAutospacing="1" w:after="100" w:afterAutospacing="1" w:line="330" w:lineRule="atLeast"/>
        <w:rPr>
          <w:rFonts w:ascii="Arial" w:eastAsia="Times New Roman" w:hAnsi="Arial" w:cs="Arial"/>
          <w:sz w:val="21"/>
          <w:szCs w:val="21"/>
        </w:rPr>
      </w:pPr>
      <w:r w:rsidRPr="008C3E74">
        <w:rPr>
          <w:rFonts w:ascii="Arial" w:eastAsia="Times New Roman" w:hAnsi="Arial" w:cs="Arial"/>
          <w:sz w:val="21"/>
          <w:szCs w:val="21"/>
        </w:rPr>
        <w:t>Personalijuhtimine kui protsess ja selle võtmevaldkondade ülevaatlik tutvustus.</w:t>
      </w:r>
    </w:p>
    <w:p w:rsidR="00F21222" w:rsidRPr="008C3E74" w:rsidRDefault="00F21222" w:rsidP="003F281D">
      <w:pPr>
        <w:numPr>
          <w:ilvl w:val="0"/>
          <w:numId w:val="1"/>
        </w:numPr>
        <w:spacing w:before="100" w:beforeAutospacing="1" w:after="100" w:afterAutospacing="1" w:line="330" w:lineRule="atLeast"/>
        <w:rPr>
          <w:rFonts w:ascii="Arial" w:eastAsia="Times New Roman" w:hAnsi="Arial" w:cs="Arial"/>
          <w:sz w:val="21"/>
          <w:szCs w:val="21"/>
        </w:rPr>
      </w:pPr>
      <w:r w:rsidRPr="008C3E74">
        <w:rPr>
          <w:rFonts w:ascii="Arial" w:eastAsia="Times New Roman" w:hAnsi="Arial" w:cs="Arial"/>
          <w:sz w:val="21"/>
          <w:szCs w:val="21"/>
        </w:rPr>
        <w:t>Erinevate valdkondade esmane hinnang sisetunde põhjal (võimalus</w:t>
      </w:r>
      <w:r w:rsidRPr="008C3E74">
        <w:rPr>
          <w:rFonts w:ascii="Arial" w:eastAsia="Times New Roman" w:hAnsi="Arial" w:cs="Arial"/>
          <w:sz w:val="21"/>
          <w:szCs w:val="21"/>
        </w:rPr>
        <w:br/>
        <w:t>võrrelda hiljem oma tulemusega).</w:t>
      </w:r>
    </w:p>
    <w:p w:rsidR="008C3E74" w:rsidRDefault="00F21222" w:rsidP="00F21222">
      <w:pPr>
        <w:numPr>
          <w:ilvl w:val="0"/>
          <w:numId w:val="1"/>
        </w:numPr>
        <w:spacing w:before="100" w:beforeAutospacing="1" w:after="100" w:afterAutospacing="1" w:line="330" w:lineRule="atLeast"/>
        <w:jc w:val="both"/>
        <w:rPr>
          <w:rFonts w:ascii="Arial" w:eastAsia="Times New Roman" w:hAnsi="Arial" w:cs="Arial"/>
          <w:sz w:val="21"/>
          <w:szCs w:val="21"/>
        </w:rPr>
      </w:pPr>
      <w:r w:rsidRPr="008C3E74">
        <w:rPr>
          <w:rFonts w:ascii="Arial" w:eastAsia="Times New Roman" w:hAnsi="Arial" w:cs="Arial"/>
          <w:sz w:val="21"/>
          <w:szCs w:val="21"/>
        </w:rPr>
        <w:t>Näitliku raporti ja soovituste tutvustus.</w:t>
      </w:r>
    </w:p>
    <w:p w:rsidR="00F21222" w:rsidRPr="008C3E74" w:rsidRDefault="00F21222" w:rsidP="00F21222">
      <w:pPr>
        <w:numPr>
          <w:ilvl w:val="0"/>
          <w:numId w:val="1"/>
        </w:numPr>
        <w:spacing w:before="100" w:beforeAutospacing="1" w:after="100" w:afterAutospacing="1" w:line="330" w:lineRule="atLeast"/>
        <w:jc w:val="both"/>
        <w:rPr>
          <w:rFonts w:ascii="Arial" w:eastAsia="Times New Roman" w:hAnsi="Arial" w:cs="Arial"/>
          <w:sz w:val="21"/>
          <w:szCs w:val="21"/>
        </w:rPr>
      </w:pPr>
      <w:r w:rsidRPr="008C3E74">
        <w:rPr>
          <w:rFonts w:ascii="Arial" w:eastAsia="Times New Roman" w:hAnsi="Arial" w:cs="Arial"/>
          <w:sz w:val="21"/>
          <w:szCs w:val="21"/>
        </w:rPr>
        <w:t>Auditi ajakava tutvustus.</w:t>
      </w:r>
    </w:p>
    <w:p w:rsidR="00F21222" w:rsidRPr="008C3E74" w:rsidRDefault="008C3E74" w:rsidP="003F281D">
      <w:pPr>
        <w:pStyle w:val="Normaallaadveeb"/>
        <w:spacing w:after="120" w:line="330" w:lineRule="atLeast"/>
        <w:jc w:val="both"/>
        <w:rPr>
          <w:sz w:val="21"/>
          <w:szCs w:val="21"/>
        </w:rPr>
      </w:pPr>
      <w:r>
        <w:rPr>
          <w:rStyle w:val="Tugev"/>
          <w:sz w:val="21"/>
          <w:szCs w:val="21"/>
        </w:rPr>
        <w:br/>
      </w:r>
      <w:r w:rsidR="00F21222" w:rsidRPr="00D667C9">
        <w:rPr>
          <w:rStyle w:val="Tugev"/>
          <w:sz w:val="22"/>
          <w:szCs w:val="21"/>
        </w:rPr>
        <w:t>TOOTMISE DIGITALISEERIMISE JA PERSONALIJUHTIMISE AUDITITE TEGEVUSTE KIRJELDUS</w:t>
      </w:r>
      <w:r w:rsidR="00304A36" w:rsidRPr="00D667C9">
        <w:rPr>
          <w:rStyle w:val="Tugev"/>
          <w:sz w:val="22"/>
          <w:szCs w:val="21"/>
        </w:rPr>
        <w:t>:</w:t>
      </w:r>
    </w:p>
    <w:p w:rsidR="00F21222" w:rsidRPr="008C3E74" w:rsidRDefault="00F21222" w:rsidP="00F21222">
      <w:pPr>
        <w:pStyle w:val="Normaallaadveeb"/>
        <w:spacing w:line="330" w:lineRule="atLeast"/>
        <w:jc w:val="both"/>
        <w:rPr>
          <w:sz w:val="21"/>
          <w:szCs w:val="21"/>
        </w:rPr>
      </w:pPr>
      <w:r w:rsidRPr="008C3E74">
        <w:rPr>
          <w:sz w:val="21"/>
          <w:szCs w:val="21"/>
        </w:rPr>
        <w:t>Tootmise digitaliseerimise eesmärgiks on integreeritud tootmine, mis võimaldab erinevate allüksuste eesmärgipärast ja ladusat koostööd, tootmistsükli (tellimuse teostuse tsükli) kestvuse lühendamist, automatiseerida tootmist ning seeläbi tõsta ettevõtte konkurentsivõimet. Tootmise digitaliseerimise taset näitab erinevate digitaaltehnikate (kliendisuhete halduses CRM, tootmise ettevalmistamisel CAD/CAM, ERP, PLM, tootmisseadmete halduses CMMS, lao- ja logistikasüsteemides WMS, jms) kasutamise ulatus vertikaalse (tellimuse täitmine) ja horisontaalse (tootmine) väärtusahela ulatuses.</w:t>
      </w:r>
    </w:p>
    <w:p w:rsidR="00F21222" w:rsidRPr="008C3E74" w:rsidRDefault="00F21222" w:rsidP="00F21222">
      <w:pPr>
        <w:pStyle w:val="Normaallaadveeb"/>
        <w:spacing w:line="330" w:lineRule="atLeast"/>
        <w:jc w:val="both"/>
        <w:rPr>
          <w:sz w:val="21"/>
          <w:szCs w:val="21"/>
        </w:rPr>
      </w:pPr>
      <w:r w:rsidRPr="008C3E74">
        <w:rPr>
          <w:sz w:val="21"/>
          <w:szCs w:val="21"/>
        </w:rPr>
        <w:t xml:space="preserve">Olukorrast ülevaate saamiseks ja lahenduste leidmiseks ettevõtetes aitab kaasa süsteemne lähenemine, mille aluseks on arenduskeskuse </w:t>
      </w:r>
      <w:hyperlink r:id="rId9" w:tgtFrame="_blank" w:history="1">
        <w:r w:rsidRPr="008C3E74">
          <w:rPr>
            <w:rStyle w:val="Tugev"/>
            <w:sz w:val="21"/>
            <w:szCs w:val="21"/>
          </w:rPr>
          <w:t>IMECC</w:t>
        </w:r>
      </w:hyperlink>
      <w:r w:rsidRPr="008C3E74">
        <w:rPr>
          <w:sz w:val="21"/>
          <w:szCs w:val="21"/>
        </w:rPr>
        <w:t xml:space="preserve"> (Innovaatiliste Masinaehituslike Tootmissüsteemide Tehnoloogiate Arenduskeskus) poolt väljatöötatud internetipõhised analüüsivahendid. Need võimaldavad otseselt aru saada ettevõtte digitaliseerimise tasemest, selle vajaduspõhisusest ning teha täiendavalt järeldusi ettevõtte tootlikkuse, automatiseerimise taseme, klastripõhise majandamise võimalikkuse, ettevõttesiseste kitsaskohtade jms kohta. </w:t>
      </w:r>
      <w:r w:rsidR="008C3E74">
        <w:rPr>
          <w:sz w:val="21"/>
          <w:szCs w:val="21"/>
        </w:rPr>
        <w:br/>
      </w:r>
      <w:r w:rsidRPr="008C3E74">
        <w:rPr>
          <w:sz w:val="21"/>
          <w:szCs w:val="21"/>
        </w:rPr>
        <w:t> </w:t>
      </w:r>
    </w:p>
    <w:p w:rsidR="00F21222" w:rsidRPr="008C3E74" w:rsidRDefault="00F21222" w:rsidP="00F21222">
      <w:pPr>
        <w:pStyle w:val="Normaallaadveeb"/>
        <w:spacing w:line="330" w:lineRule="atLeast"/>
        <w:jc w:val="both"/>
        <w:rPr>
          <w:sz w:val="21"/>
          <w:szCs w:val="21"/>
        </w:rPr>
      </w:pPr>
      <w:r w:rsidRPr="008C3E74">
        <w:rPr>
          <w:sz w:val="21"/>
          <w:szCs w:val="21"/>
        </w:rPr>
        <w:t>Ettevõttele on oluline adekvaatselt hinnata olukorda, fikseerida peamised kitsaskohad ning kaardistada oma vajadused ja võimalused. Digiaudit viiakse läbi veebipõhise küsimustikuna, mis hõlmab ettevõtte väärtusahelat iseloomustavaid tegevusi (protsesse) ja digitaaltehniliste vahendite (ka infotehnoloogiliste) kasutamise ulatust nende tegevuste (protsesside) teostamisel ettevõttes.</w:t>
      </w:r>
    </w:p>
    <w:p w:rsidR="00F21222" w:rsidRPr="008C3E74" w:rsidRDefault="00F21222" w:rsidP="00F21222">
      <w:pPr>
        <w:pStyle w:val="Normaallaadveeb"/>
        <w:spacing w:line="330" w:lineRule="atLeast"/>
        <w:jc w:val="both"/>
        <w:rPr>
          <w:sz w:val="21"/>
          <w:szCs w:val="21"/>
        </w:rPr>
      </w:pPr>
      <w:r w:rsidRPr="008C3E74">
        <w:rPr>
          <w:sz w:val="21"/>
          <w:szCs w:val="21"/>
        </w:rPr>
        <w:t> </w:t>
      </w:r>
    </w:p>
    <w:p w:rsidR="00F21222" w:rsidRPr="008C3E74" w:rsidRDefault="00F21222" w:rsidP="00F21222">
      <w:pPr>
        <w:pStyle w:val="Normaallaadveeb"/>
        <w:spacing w:line="330" w:lineRule="atLeast"/>
        <w:jc w:val="both"/>
        <w:rPr>
          <w:sz w:val="21"/>
          <w:szCs w:val="21"/>
        </w:rPr>
      </w:pPr>
      <w:r w:rsidRPr="008C3E74">
        <w:rPr>
          <w:sz w:val="21"/>
          <w:szCs w:val="21"/>
        </w:rPr>
        <w:t xml:space="preserve">Personalijuhtimise auditi tulemusel saab ettevõte hea ülevaate personalijuhtimise hetkeseisust ettevõttes. Väljatöötatud personalijuhtimise audit on esimene samm, aitamaks ettevõtetel hinnata oma organisatsiooni personalijuhtimise “tervist”. Selle eesmärk on tuua ettevõtete tähelepanu inimressursside efektiivsema kasutamisega seotud tegevuste olulisusele ning on aluseks edasiste konkreetsete arendustegevuste planeerimisel juba konkreetsetes ettevõtetes. </w:t>
      </w:r>
    </w:p>
    <w:p w:rsidR="00F21222" w:rsidRPr="008C3E74" w:rsidRDefault="00F21222" w:rsidP="00F21222">
      <w:pPr>
        <w:pStyle w:val="Normaallaadveeb"/>
        <w:spacing w:line="330" w:lineRule="atLeast"/>
        <w:jc w:val="both"/>
        <w:rPr>
          <w:sz w:val="21"/>
          <w:szCs w:val="21"/>
        </w:rPr>
      </w:pPr>
      <w:r w:rsidRPr="008C3E74">
        <w:rPr>
          <w:sz w:val="21"/>
          <w:szCs w:val="21"/>
        </w:rPr>
        <w:t> </w:t>
      </w:r>
    </w:p>
    <w:p w:rsidR="00F21222" w:rsidRPr="00D667C9" w:rsidRDefault="008C3E74" w:rsidP="008C3E74">
      <w:pPr>
        <w:pStyle w:val="Normaallaadveeb"/>
        <w:spacing w:after="120" w:line="330" w:lineRule="atLeast"/>
        <w:jc w:val="both"/>
        <w:rPr>
          <w:sz w:val="22"/>
          <w:szCs w:val="21"/>
        </w:rPr>
      </w:pPr>
      <w:r w:rsidRPr="00D667C9">
        <w:rPr>
          <w:rStyle w:val="Tugev"/>
          <w:sz w:val="22"/>
          <w:szCs w:val="21"/>
        </w:rPr>
        <w:t xml:space="preserve">INFOSEMINARIL KÄSITLETAVAD </w:t>
      </w:r>
      <w:r w:rsidRPr="00D667C9">
        <w:rPr>
          <w:rStyle w:val="Tugev"/>
          <w:sz w:val="22"/>
          <w:szCs w:val="21"/>
          <w:u w:val="single"/>
        </w:rPr>
        <w:t>TÖÖSTUS 4.0</w:t>
      </w:r>
      <w:r w:rsidRPr="00D667C9">
        <w:rPr>
          <w:rStyle w:val="Tugev"/>
          <w:sz w:val="22"/>
          <w:szCs w:val="21"/>
        </w:rPr>
        <w:t xml:space="preserve"> TEEMAD:</w:t>
      </w:r>
    </w:p>
    <w:p w:rsidR="00F21222" w:rsidRPr="008C3E74" w:rsidRDefault="00F21222" w:rsidP="008C3E74">
      <w:pPr>
        <w:numPr>
          <w:ilvl w:val="0"/>
          <w:numId w:val="2"/>
        </w:numPr>
        <w:spacing w:before="120" w:after="100" w:afterAutospacing="1" w:line="330" w:lineRule="atLeast"/>
        <w:ind w:left="714" w:hanging="357"/>
        <w:jc w:val="both"/>
        <w:rPr>
          <w:rFonts w:ascii="Arial" w:eastAsia="Times New Roman" w:hAnsi="Arial" w:cs="Arial"/>
          <w:sz w:val="21"/>
          <w:szCs w:val="21"/>
        </w:rPr>
      </w:pPr>
      <w:r w:rsidRPr="008C3E74">
        <w:rPr>
          <w:rFonts w:ascii="Arial" w:eastAsia="Times New Roman" w:hAnsi="Arial" w:cs="Arial"/>
          <w:sz w:val="21"/>
          <w:szCs w:val="21"/>
        </w:rPr>
        <w:t>Digitaliseeritus kliendisuhete halduses (CRM)</w:t>
      </w:r>
    </w:p>
    <w:p w:rsidR="00F21222" w:rsidRPr="008C3E74" w:rsidRDefault="00F21222" w:rsidP="00F21222">
      <w:pPr>
        <w:numPr>
          <w:ilvl w:val="0"/>
          <w:numId w:val="2"/>
        </w:numPr>
        <w:spacing w:before="100" w:beforeAutospacing="1" w:after="100" w:afterAutospacing="1" w:line="330" w:lineRule="atLeast"/>
        <w:jc w:val="both"/>
        <w:rPr>
          <w:rFonts w:ascii="Arial" w:eastAsia="Times New Roman" w:hAnsi="Arial" w:cs="Arial"/>
          <w:sz w:val="21"/>
          <w:szCs w:val="21"/>
        </w:rPr>
      </w:pPr>
      <w:r w:rsidRPr="008C3E74">
        <w:rPr>
          <w:rFonts w:ascii="Arial" w:eastAsia="Times New Roman" w:hAnsi="Arial" w:cs="Arial"/>
          <w:sz w:val="21"/>
          <w:szCs w:val="21"/>
        </w:rPr>
        <w:t>Digitaliseeritus planeerimises ja ressursihalduses (ERP, MRP)</w:t>
      </w:r>
    </w:p>
    <w:p w:rsidR="00F21222" w:rsidRPr="008C3E74" w:rsidRDefault="00F21222" w:rsidP="00F21222">
      <w:pPr>
        <w:numPr>
          <w:ilvl w:val="0"/>
          <w:numId w:val="2"/>
        </w:numPr>
        <w:spacing w:before="100" w:beforeAutospacing="1" w:after="100" w:afterAutospacing="1" w:line="330" w:lineRule="atLeast"/>
        <w:jc w:val="both"/>
        <w:rPr>
          <w:rFonts w:ascii="Arial" w:eastAsia="Times New Roman" w:hAnsi="Arial" w:cs="Arial"/>
          <w:sz w:val="21"/>
          <w:szCs w:val="21"/>
        </w:rPr>
      </w:pPr>
      <w:r w:rsidRPr="008C3E74">
        <w:rPr>
          <w:rFonts w:ascii="Arial" w:eastAsia="Times New Roman" w:hAnsi="Arial" w:cs="Arial"/>
          <w:sz w:val="21"/>
          <w:szCs w:val="21"/>
        </w:rPr>
        <w:lastRenderedPageBreak/>
        <w:t>Võrgulahenduste kasutamine ettevõttes</w:t>
      </w:r>
    </w:p>
    <w:p w:rsidR="00F21222" w:rsidRPr="008C3E74" w:rsidRDefault="00F21222" w:rsidP="00F21222">
      <w:pPr>
        <w:numPr>
          <w:ilvl w:val="0"/>
          <w:numId w:val="2"/>
        </w:numPr>
        <w:spacing w:before="100" w:beforeAutospacing="1" w:after="100" w:afterAutospacing="1" w:line="330" w:lineRule="atLeast"/>
        <w:jc w:val="both"/>
        <w:rPr>
          <w:rFonts w:ascii="Arial" w:eastAsia="Times New Roman" w:hAnsi="Arial" w:cs="Arial"/>
          <w:sz w:val="21"/>
          <w:szCs w:val="21"/>
        </w:rPr>
      </w:pPr>
      <w:r w:rsidRPr="008C3E74">
        <w:rPr>
          <w:rFonts w:ascii="Arial" w:eastAsia="Times New Roman" w:hAnsi="Arial" w:cs="Arial"/>
          <w:sz w:val="21"/>
          <w:szCs w:val="21"/>
        </w:rPr>
        <w:t>Toote kvaliteedikontrolli digitaliseerimine (CAQ)</w:t>
      </w:r>
    </w:p>
    <w:p w:rsidR="00F21222" w:rsidRPr="008C3E74" w:rsidRDefault="00F21222" w:rsidP="00F21222">
      <w:pPr>
        <w:numPr>
          <w:ilvl w:val="0"/>
          <w:numId w:val="2"/>
        </w:numPr>
        <w:spacing w:before="100" w:beforeAutospacing="1" w:after="100" w:afterAutospacing="1" w:line="330" w:lineRule="atLeast"/>
        <w:jc w:val="both"/>
        <w:rPr>
          <w:rFonts w:ascii="Arial" w:eastAsia="Times New Roman" w:hAnsi="Arial" w:cs="Arial"/>
          <w:sz w:val="21"/>
          <w:szCs w:val="21"/>
        </w:rPr>
      </w:pPr>
      <w:r w:rsidRPr="008C3E74">
        <w:rPr>
          <w:rFonts w:ascii="Arial" w:eastAsia="Times New Roman" w:hAnsi="Arial" w:cs="Arial"/>
          <w:sz w:val="21"/>
          <w:szCs w:val="21"/>
        </w:rPr>
        <w:t>Digitaliseeritus tootmise seiresüsteemis (MES)</w:t>
      </w:r>
    </w:p>
    <w:p w:rsidR="00F21222" w:rsidRPr="008C3E74" w:rsidRDefault="00F21222" w:rsidP="00F21222">
      <w:pPr>
        <w:numPr>
          <w:ilvl w:val="0"/>
          <w:numId w:val="2"/>
        </w:numPr>
        <w:spacing w:before="100" w:beforeAutospacing="1" w:after="100" w:afterAutospacing="1" w:line="330" w:lineRule="atLeast"/>
        <w:jc w:val="both"/>
        <w:rPr>
          <w:rFonts w:ascii="Arial" w:eastAsia="Times New Roman" w:hAnsi="Arial" w:cs="Arial"/>
          <w:sz w:val="21"/>
          <w:szCs w:val="21"/>
        </w:rPr>
      </w:pPr>
      <w:r w:rsidRPr="008C3E74">
        <w:rPr>
          <w:rFonts w:ascii="Arial" w:eastAsia="Times New Roman" w:hAnsi="Arial" w:cs="Arial"/>
          <w:sz w:val="21"/>
          <w:szCs w:val="21"/>
        </w:rPr>
        <w:t>Digitaliseeritus vertikaalse ja horisontaalse väärtusahela integratsioonis</w:t>
      </w:r>
    </w:p>
    <w:p w:rsidR="00F21222" w:rsidRPr="008C3E74" w:rsidRDefault="00F21222" w:rsidP="00F21222">
      <w:pPr>
        <w:numPr>
          <w:ilvl w:val="0"/>
          <w:numId w:val="2"/>
        </w:numPr>
        <w:spacing w:before="100" w:beforeAutospacing="1" w:after="100" w:afterAutospacing="1" w:line="330" w:lineRule="atLeast"/>
        <w:jc w:val="both"/>
        <w:rPr>
          <w:rFonts w:ascii="Arial" w:eastAsia="Times New Roman" w:hAnsi="Arial" w:cs="Arial"/>
          <w:sz w:val="21"/>
          <w:szCs w:val="21"/>
        </w:rPr>
      </w:pPr>
      <w:r w:rsidRPr="008C3E74">
        <w:rPr>
          <w:rFonts w:ascii="Arial" w:eastAsia="Times New Roman" w:hAnsi="Arial" w:cs="Arial"/>
          <w:sz w:val="21"/>
          <w:szCs w:val="21"/>
        </w:rPr>
        <w:t>Tootmisprotsessi digitaliseeritus (CPS)</w:t>
      </w:r>
    </w:p>
    <w:p w:rsidR="00F21222" w:rsidRPr="008C3E74" w:rsidRDefault="00F21222" w:rsidP="003F281D">
      <w:pPr>
        <w:numPr>
          <w:ilvl w:val="0"/>
          <w:numId w:val="2"/>
        </w:numPr>
        <w:spacing w:before="100" w:beforeAutospacing="1" w:after="100" w:afterAutospacing="1" w:line="330" w:lineRule="atLeast"/>
        <w:jc w:val="both"/>
        <w:rPr>
          <w:rFonts w:ascii="Arial" w:eastAsia="Times New Roman" w:hAnsi="Arial" w:cs="Arial"/>
          <w:sz w:val="21"/>
          <w:szCs w:val="21"/>
        </w:rPr>
      </w:pPr>
      <w:r w:rsidRPr="008C3E74">
        <w:rPr>
          <w:rFonts w:ascii="Arial" w:eastAsia="Times New Roman" w:hAnsi="Arial" w:cs="Arial"/>
          <w:sz w:val="21"/>
          <w:szCs w:val="21"/>
        </w:rPr>
        <w:t>Tootmislogistika ja laomajanduse digitaliseerimine (WMS)</w:t>
      </w:r>
    </w:p>
    <w:p w:rsidR="00F21222" w:rsidRPr="008C3E74" w:rsidRDefault="00F21222" w:rsidP="00F21222">
      <w:pPr>
        <w:numPr>
          <w:ilvl w:val="0"/>
          <w:numId w:val="2"/>
        </w:numPr>
        <w:spacing w:before="100" w:beforeAutospacing="1" w:after="100" w:afterAutospacing="1" w:line="330" w:lineRule="atLeast"/>
        <w:jc w:val="both"/>
        <w:rPr>
          <w:rFonts w:ascii="Arial" w:eastAsia="Times New Roman" w:hAnsi="Arial" w:cs="Arial"/>
          <w:sz w:val="21"/>
          <w:szCs w:val="21"/>
        </w:rPr>
      </w:pPr>
      <w:r w:rsidRPr="008C3E74">
        <w:rPr>
          <w:rFonts w:ascii="Arial" w:eastAsia="Times New Roman" w:hAnsi="Arial" w:cs="Arial"/>
          <w:sz w:val="21"/>
          <w:szCs w:val="21"/>
        </w:rPr>
        <w:t>Seadmete haldus ja hooldus (CMMS)</w:t>
      </w:r>
    </w:p>
    <w:p w:rsidR="00F21222" w:rsidRPr="008C3E74" w:rsidRDefault="00F21222" w:rsidP="00F21222">
      <w:pPr>
        <w:numPr>
          <w:ilvl w:val="0"/>
          <w:numId w:val="2"/>
        </w:numPr>
        <w:spacing w:before="100" w:beforeAutospacing="1" w:after="100" w:afterAutospacing="1" w:line="330" w:lineRule="atLeast"/>
        <w:jc w:val="both"/>
        <w:rPr>
          <w:rFonts w:ascii="Arial" w:eastAsia="Times New Roman" w:hAnsi="Arial" w:cs="Arial"/>
          <w:sz w:val="21"/>
          <w:szCs w:val="21"/>
        </w:rPr>
      </w:pPr>
      <w:r w:rsidRPr="008C3E74">
        <w:rPr>
          <w:rFonts w:ascii="Arial" w:eastAsia="Times New Roman" w:hAnsi="Arial" w:cs="Arial"/>
          <w:sz w:val="21"/>
          <w:szCs w:val="21"/>
        </w:rPr>
        <w:t>Kvaliteeditagamise ja kvaliteedikindlustamise digitaliseerimine (LIMS)</w:t>
      </w:r>
    </w:p>
    <w:p w:rsidR="00F21222" w:rsidRPr="00D667C9" w:rsidRDefault="008C3E74" w:rsidP="008C3E74">
      <w:pPr>
        <w:pStyle w:val="Normaallaadveeb"/>
        <w:spacing w:after="120" w:line="330" w:lineRule="atLeast"/>
        <w:jc w:val="both"/>
        <w:rPr>
          <w:sz w:val="22"/>
          <w:szCs w:val="21"/>
        </w:rPr>
      </w:pPr>
      <w:r w:rsidRPr="00D667C9">
        <w:rPr>
          <w:rStyle w:val="Tugev"/>
          <w:sz w:val="22"/>
          <w:szCs w:val="21"/>
        </w:rPr>
        <w:t xml:space="preserve">INFOSEMINARIL KÄSITLETAVAD </w:t>
      </w:r>
      <w:r w:rsidRPr="00D667C9">
        <w:rPr>
          <w:rStyle w:val="Tugev"/>
          <w:sz w:val="22"/>
          <w:szCs w:val="21"/>
          <w:u w:val="single"/>
        </w:rPr>
        <w:t>PERSONALIJUHTIMISE</w:t>
      </w:r>
      <w:r w:rsidRPr="00D667C9">
        <w:rPr>
          <w:rStyle w:val="Tugev"/>
          <w:sz w:val="22"/>
          <w:szCs w:val="21"/>
        </w:rPr>
        <w:t xml:space="preserve"> TEEMAD:</w:t>
      </w:r>
    </w:p>
    <w:p w:rsidR="00F21222" w:rsidRPr="008C3E74" w:rsidRDefault="00F21222" w:rsidP="008C3E74">
      <w:pPr>
        <w:numPr>
          <w:ilvl w:val="0"/>
          <w:numId w:val="3"/>
        </w:numPr>
        <w:spacing w:before="120" w:after="100" w:afterAutospacing="1" w:line="330" w:lineRule="atLeast"/>
        <w:ind w:left="714" w:hanging="357"/>
        <w:jc w:val="both"/>
        <w:rPr>
          <w:rFonts w:ascii="Arial" w:eastAsia="Times New Roman" w:hAnsi="Arial" w:cs="Arial"/>
          <w:sz w:val="21"/>
          <w:szCs w:val="21"/>
        </w:rPr>
      </w:pPr>
      <w:r w:rsidRPr="008C3E74">
        <w:rPr>
          <w:rFonts w:ascii="Arial" w:eastAsia="Times New Roman" w:hAnsi="Arial" w:cs="Arial"/>
          <w:sz w:val="21"/>
          <w:szCs w:val="21"/>
        </w:rPr>
        <w:t>Strateegia</w:t>
      </w:r>
    </w:p>
    <w:p w:rsidR="00F21222" w:rsidRPr="008C3E74" w:rsidRDefault="00F21222" w:rsidP="00F21222">
      <w:pPr>
        <w:numPr>
          <w:ilvl w:val="0"/>
          <w:numId w:val="3"/>
        </w:numPr>
        <w:spacing w:before="100" w:beforeAutospacing="1" w:after="100" w:afterAutospacing="1" w:line="330" w:lineRule="atLeast"/>
        <w:jc w:val="both"/>
        <w:rPr>
          <w:rFonts w:ascii="Arial" w:eastAsia="Times New Roman" w:hAnsi="Arial" w:cs="Arial"/>
          <w:sz w:val="21"/>
          <w:szCs w:val="21"/>
        </w:rPr>
      </w:pPr>
      <w:r w:rsidRPr="008C3E74">
        <w:rPr>
          <w:rFonts w:ascii="Arial" w:eastAsia="Times New Roman" w:hAnsi="Arial" w:cs="Arial"/>
          <w:sz w:val="21"/>
          <w:szCs w:val="21"/>
        </w:rPr>
        <w:t>Personaliplaneerimine ja -andmed</w:t>
      </w:r>
    </w:p>
    <w:p w:rsidR="00F21222" w:rsidRPr="008C3E74" w:rsidRDefault="00F21222" w:rsidP="00F21222">
      <w:pPr>
        <w:numPr>
          <w:ilvl w:val="0"/>
          <w:numId w:val="3"/>
        </w:numPr>
        <w:spacing w:before="100" w:beforeAutospacing="1" w:after="100" w:afterAutospacing="1" w:line="330" w:lineRule="atLeast"/>
        <w:jc w:val="both"/>
        <w:rPr>
          <w:rFonts w:ascii="Arial" w:eastAsia="Times New Roman" w:hAnsi="Arial" w:cs="Arial"/>
          <w:sz w:val="21"/>
          <w:szCs w:val="21"/>
        </w:rPr>
      </w:pPr>
      <w:r w:rsidRPr="008C3E74">
        <w:rPr>
          <w:rFonts w:ascii="Arial" w:eastAsia="Times New Roman" w:hAnsi="Arial" w:cs="Arial"/>
          <w:sz w:val="21"/>
          <w:szCs w:val="21"/>
        </w:rPr>
        <w:t>Värbamine ja valik</w:t>
      </w:r>
    </w:p>
    <w:p w:rsidR="00F21222" w:rsidRPr="008C3E74" w:rsidRDefault="00F21222" w:rsidP="00F21222">
      <w:pPr>
        <w:numPr>
          <w:ilvl w:val="0"/>
          <w:numId w:val="3"/>
        </w:numPr>
        <w:spacing w:before="100" w:beforeAutospacing="1" w:after="100" w:afterAutospacing="1" w:line="330" w:lineRule="atLeast"/>
        <w:jc w:val="both"/>
        <w:rPr>
          <w:rFonts w:ascii="Arial" w:eastAsia="Times New Roman" w:hAnsi="Arial" w:cs="Arial"/>
          <w:sz w:val="21"/>
          <w:szCs w:val="21"/>
        </w:rPr>
      </w:pPr>
      <w:r w:rsidRPr="008C3E74">
        <w:rPr>
          <w:rFonts w:ascii="Arial" w:eastAsia="Times New Roman" w:hAnsi="Arial" w:cs="Arial"/>
          <w:sz w:val="21"/>
          <w:szCs w:val="21"/>
        </w:rPr>
        <w:t>Töötajate arendamine</w:t>
      </w:r>
    </w:p>
    <w:p w:rsidR="00F21222" w:rsidRPr="008C3E74" w:rsidRDefault="00F21222" w:rsidP="00F21222">
      <w:pPr>
        <w:numPr>
          <w:ilvl w:val="0"/>
          <w:numId w:val="3"/>
        </w:numPr>
        <w:spacing w:before="100" w:beforeAutospacing="1" w:after="100" w:afterAutospacing="1" w:line="330" w:lineRule="atLeast"/>
        <w:jc w:val="both"/>
        <w:rPr>
          <w:rFonts w:ascii="Arial" w:eastAsia="Times New Roman" w:hAnsi="Arial" w:cs="Arial"/>
          <w:sz w:val="21"/>
          <w:szCs w:val="21"/>
        </w:rPr>
      </w:pPr>
      <w:r w:rsidRPr="008C3E74">
        <w:rPr>
          <w:rFonts w:ascii="Arial" w:eastAsia="Times New Roman" w:hAnsi="Arial" w:cs="Arial"/>
          <w:sz w:val="21"/>
          <w:szCs w:val="21"/>
        </w:rPr>
        <w:t>Töötajate hoidmine</w:t>
      </w:r>
    </w:p>
    <w:p w:rsidR="00F21222" w:rsidRPr="008C3E74" w:rsidRDefault="00F21222" w:rsidP="00F21222">
      <w:pPr>
        <w:numPr>
          <w:ilvl w:val="0"/>
          <w:numId w:val="3"/>
        </w:numPr>
        <w:spacing w:before="100" w:beforeAutospacing="1" w:after="100" w:afterAutospacing="1" w:line="330" w:lineRule="atLeast"/>
        <w:jc w:val="both"/>
        <w:rPr>
          <w:rFonts w:ascii="Arial" w:eastAsia="Times New Roman" w:hAnsi="Arial" w:cs="Arial"/>
          <w:sz w:val="21"/>
          <w:szCs w:val="21"/>
        </w:rPr>
      </w:pPr>
      <w:r w:rsidRPr="008C3E74">
        <w:rPr>
          <w:rFonts w:ascii="Arial" w:eastAsia="Times New Roman" w:hAnsi="Arial" w:cs="Arial"/>
          <w:sz w:val="21"/>
          <w:szCs w:val="21"/>
        </w:rPr>
        <w:t>Töökeskkond ja -ohutus</w:t>
      </w:r>
    </w:p>
    <w:p w:rsidR="00F21222" w:rsidRPr="008C3E74" w:rsidRDefault="00F21222" w:rsidP="00F21222">
      <w:pPr>
        <w:numPr>
          <w:ilvl w:val="0"/>
          <w:numId w:val="3"/>
        </w:numPr>
        <w:spacing w:before="100" w:beforeAutospacing="1" w:after="100" w:afterAutospacing="1" w:line="330" w:lineRule="atLeast"/>
        <w:jc w:val="both"/>
        <w:rPr>
          <w:rFonts w:ascii="Arial" w:eastAsia="Times New Roman" w:hAnsi="Arial" w:cs="Arial"/>
          <w:sz w:val="21"/>
          <w:szCs w:val="21"/>
        </w:rPr>
      </w:pPr>
      <w:r w:rsidRPr="008C3E74">
        <w:rPr>
          <w:rFonts w:ascii="Arial" w:eastAsia="Times New Roman" w:hAnsi="Arial" w:cs="Arial"/>
          <w:sz w:val="21"/>
          <w:szCs w:val="21"/>
        </w:rPr>
        <w:t>Kommunikatsioon ja tagasiside</w:t>
      </w:r>
    </w:p>
    <w:p w:rsidR="00F21222" w:rsidRPr="008C3E74" w:rsidRDefault="00F21222" w:rsidP="00F21222">
      <w:pPr>
        <w:numPr>
          <w:ilvl w:val="0"/>
          <w:numId w:val="3"/>
        </w:numPr>
        <w:spacing w:before="100" w:beforeAutospacing="1" w:after="100" w:afterAutospacing="1" w:line="330" w:lineRule="atLeast"/>
        <w:jc w:val="both"/>
        <w:rPr>
          <w:rFonts w:ascii="Arial" w:eastAsia="Times New Roman" w:hAnsi="Arial" w:cs="Arial"/>
          <w:sz w:val="21"/>
          <w:szCs w:val="21"/>
        </w:rPr>
      </w:pPr>
      <w:r w:rsidRPr="008C3E74">
        <w:rPr>
          <w:rFonts w:ascii="Arial" w:eastAsia="Times New Roman" w:hAnsi="Arial" w:cs="Arial"/>
          <w:sz w:val="21"/>
          <w:szCs w:val="21"/>
        </w:rPr>
        <w:t>Töösooritus</w:t>
      </w:r>
    </w:p>
    <w:p w:rsidR="00F21222" w:rsidRPr="008C3E74" w:rsidRDefault="00F21222" w:rsidP="00F21222">
      <w:pPr>
        <w:numPr>
          <w:ilvl w:val="0"/>
          <w:numId w:val="3"/>
        </w:numPr>
        <w:spacing w:before="100" w:beforeAutospacing="1" w:after="100" w:afterAutospacing="1" w:line="330" w:lineRule="atLeast"/>
        <w:jc w:val="both"/>
        <w:rPr>
          <w:rFonts w:ascii="Arial" w:eastAsia="Times New Roman" w:hAnsi="Arial" w:cs="Arial"/>
          <w:sz w:val="21"/>
          <w:szCs w:val="21"/>
        </w:rPr>
      </w:pPr>
      <w:r w:rsidRPr="008C3E74">
        <w:rPr>
          <w:rFonts w:ascii="Arial" w:eastAsia="Times New Roman" w:hAnsi="Arial" w:cs="Arial"/>
          <w:sz w:val="21"/>
          <w:szCs w:val="21"/>
        </w:rPr>
        <w:t>Tasustamine</w:t>
      </w:r>
    </w:p>
    <w:p w:rsidR="00F21222" w:rsidRPr="008C3E74" w:rsidRDefault="00F21222" w:rsidP="00F21222">
      <w:pPr>
        <w:numPr>
          <w:ilvl w:val="0"/>
          <w:numId w:val="3"/>
        </w:numPr>
        <w:spacing w:before="100" w:beforeAutospacing="1" w:after="100" w:afterAutospacing="1" w:line="330" w:lineRule="atLeast"/>
        <w:jc w:val="both"/>
        <w:rPr>
          <w:rFonts w:ascii="Arial" w:eastAsia="Times New Roman" w:hAnsi="Arial" w:cs="Arial"/>
          <w:sz w:val="21"/>
          <w:szCs w:val="21"/>
        </w:rPr>
      </w:pPr>
      <w:r w:rsidRPr="008C3E74">
        <w:rPr>
          <w:rFonts w:ascii="Arial" w:eastAsia="Times New Roman" w:hAnsi="Arial" w:cs="Arial"/>
          <w:sz w:val="21"/>
          <w:szCs w:val="21"/>
        </w:rPr>
        <w:t>Tulemuste juhtimine</w:t>
      </w:r>
    </w:p>
    <w:p w:rsidR="00F21222" w:rsidRPr="00D667C9" w:rsidRDefault="008C3E74" w:rsidP="008C3E74">
      <w:pPr>
        <w:pStyle w:val="Normaallaadveeb"/>
        <w:spacing w:after="120" w:line="330" w:lineRule="atLeast"/>
        <w:jc w:val="both"/>
        <w:rPr>
          <w:sz w:val="22"/>
          <w:szCs w:val="21"/>
        </w:rPr>
      </w:pPr>
      <w:r w:rsidRPr="00D667C9">
        <w:rPr>
          <w:rStyle w:val="Tugev"/>
          <w:sz w:val="22"/>
          <w:szCs w:val="21"/>
        </w:rPr>
        <w:t xml:space="preserve">AUDITITE TEGEVUSED KOOSNEVAD NELJAST ETAPIST: </w:t>
      </w:r>
    </w:p>
    <w:p w:rsidR="00F21222" w:rsidRPr="008C3E74" w:rsidRDefault="00F21222" w:rsidP="008C3E74">
      <w:pPr>
        <w:numPr>
          <w:ilvl w:val="0"/>
          <w:numId w:val="4"/>
        </w:numPr>
        <w:spacing w:before="120" w:after="100" w:afterAutospacing="1" w:line="330" w:lineRule="atLeast"/>
        <w:ind w:left="714" w:hanging="357"/>
        <w:jc w:val="both"/>
        <w:rPr>
          <w:rFonts w:ascii="Arial" w:eastAsia="Times New Roman" w:hAnsi="Arial" w:cs="Arial"/>
          <w:sz w:val="21"/>
          <w:szCs w:val="21"/>
        </w:rPr>
      </w:pPr>
      <w:r w:rsidRPr="008C3E74">
        <w:rPr>
          <w:rFonts w:ascii="Arial" w:eastAsia="Times New Roman" w:hAnsi="Arial" w:cs="Arial"/>
          <w:sz w:val="21"/>
          <w:szCs w:val="21"/>
        </w:rPr>
        <w:t xml:space="preserve">Ettevõtte digitaliseerimise olemust, taset ja vajadust mõõtvat auditit ning personalijuhtimise auditit tutvustav seminar </w:t>
      </w:r>
      <w:r w:rsidR="008C3E74" w:rsidRPr="008C3E74">
        <w:rPr>
          <w:rFonts w:ascii="Arial" w:eastAsia="Times New Roman" w:hAnsi="Arial" w:cs="Arial"/>
          <w:sz w:val="21"/>
          <w:szCs w:val="21"/>
        </w:rPr>
        <w:t>Pajusi mõisa ait-kuivatis</w:t>
      </w:r>
      <w:r w:rsidR="008C3E74" w:rsidRPr="008C3E74">
        <w:rPr>
          <w:rFonts w:ascii="Arial" w:eastAsia="Times New Roman" w:hAnsi="Arial" w:cs="Arial"/>
          <w:b/>
          <w:sz w:val="21"/>
          <w:szCs w:val="21"/>
        </w:rPr>
        <w:t xml:space="preserve"> </w:t>
      </w:r>
      <w:r w:rsidR="008C3E74">
        <w:rPr>
          <w:rFonts w:ascii="Arial" w:eastAsia="Times New Roman" w:hAnsi="Arial" w:cs="Arial"/>
          <w:b/>
          <w:sz w:val="21"/>
          <w:szCs w:val="21"/>
        </w:rPr>
        <w:t>11.septembril</w:t>
      </w:r>
      <w:r w:rsidR="00304A36" w:rsidRPr="008C3E74">
        <w:rPr>
          <w:rFonts w:ascii="Arial" w:eastAsia="Times New Roman" w:hAnsi="Arial" w:cs="Arial"/>
          <w:b/>
          <w:sz w:val="21"/>
          <w:szCs w:val="21"/>
        </w:rPr>
        <w:t xml:space="preserve"> 2019</w:t>
      </w:r>
      <w:r w:rsidRPr="008C3E74">
        <w:rPr>
          <w:rFonts w:ascii="Arial" w:eastAsia="Times New Roman" w:hAnsi="Arial" w:cs="Arial"/>
          <w:sz w:val="21"/>
          <w:szCs w:val="21"/>
        </w:rPr>
        <w:t>.</w:t>
      </w:r>
    </w:p>
    <w:p w:rsidR="00F21222" w:rsidRPr="008C3E74" w:rsidRDefault="00F21222" w:rsidP="00F21222">
      <w:pPr>
        <w:numPr>
          <w:ilvl w:val="0"/>
          <w:numId w:val="4"/>
        </w:numPr>
        <w:spacing w:before="100" w:beforeAutospacing="1" w:after="100" w:afterAutospacing="1" w:line="330" w:lineRule="atLeast"/>
        <w:jc w:val="both"/>
        <w:rPr>
          <w:rFonts w:ascii="Arial" w:eastAsia="Times New Roman" w:hAnsi="Arial" w:cs="Arial"/>
          <w:sz w:val="21"/>
          <w:szCs w:val="21"/>
        </w:rPr>
      </w:pPr>
      <w:r w:rsidRPr="008C3E74">
        <w:rPr>
          <w:rFonts w:ascii="Arial" w:eastAsia="Times New Roman" w:hAnsi="Arial" w:cs="Arial"/>
          <w:sz w:val="21"/>
          <w:szCs w:val="21"/>
        </w:rPr>
        <w:t>Digi</w:t>
      </w:r>
      <w:r w:rsidR="008C3E74">
        <w:rPr>
          <w:rFonts w:ascii="Arial" w:eastAsia="Times New Roman" w:hAnsi="Arial" w:cs="Arial"/>
          <w:sz w:val="21"/>
          <w:szCs w:val="21"/>
        </w:rPr>
        <w:t xml:space="preserve">taliseerimise ning personalijuhtimise </w:t>
      </w:r>
      <w:r w:rsidRPr="008C3E74">
        <w:rPr>
          <w:rFonts w:ascii="Arial" w:eastAsia="Times New Roman" w:hAnsi="Arial" w:cs="Arial"/>
          <w:sz w:val="21"/>
          <w:szCs w:val="21"/>
        </w:rPr>
        <w:t>auditite läbiviimine ja administreerimine</w:t>
      </w:r>
      <w:r w:rsidR="008C3E74">
        <w:rPr>
          <w:rFonts w:ascii="Arial" w:eastAsia="Times New Roman" w:hAnsi="Arial" w:cs="Arial"/>
          <w:sz w:val="21"/>
          <w:szCs w:val="21"/>
        </w:rPr>
        <w:t>, v</w:t>
      </w:r>
      <w:r w:rsidR="008C3E74" w:rsidRPr="008C3E74">
        <w:rPr>
          <w:rFonts w:ascii="Arial" w:eastAsia="Times New Roman" w:hAnsi="Arial" w:cs="Arial"/>
          <w:sz w:val="21"/>
          <w:szCs w:val="21"/>
        </w:rPr>
        <w:t>astanud ettevõtete vastuste kokkuvõte ja koondraport</w:t>
      </w:r>
      <w:r w:rsidRPr="008C3E74">
        <w:rPr>
          <w:rFonts w:ascii="Arial" w:eastAsia="Times New Roman" w:hAnsi="Arial" w:cs="Arial"/>
          <w:sz w:val="21"/>
          <w:szCs w:val="21"/>
        </w:rPr>
        <w:t>.</w:t>
      </w:r>
    </w:p>
    <w:p w:rsidR="00F21222" w:rsidRPr="008C3E74" w:rsidRDefault="00F21222" w:rsidP="00F21222">
      <w:pPr>
        <w:numPr>
          <w:ilvl w:val="0"/>
          <w:numId w:val="4"/>
        </w:numPr>
        <w:spacing w:before="100" w:beforeAutospacing="1" w:after="100" w:afterAutospacing="1" w:line="330" w:lineRule="atLeast"/>
        <w:jc w:val="both"/>
        <w:rPr>
          <w:rFonts w:ascii="Arial" w:eastAsia="Times New Roman" w:hAnsi="Arial" w:cs="Arial"/>
          <w:sz w:val="21"/>
          <w:szCs w:val="21"/>
        </w:rPr>
      </w:pPr>
      <w:r w:rsidRPr="008C3E74">
        <w:rPr>
          <w:rFonts w:ascii="Arial" w:eastAsia="Times New Roman" w:hAnsi="Arial" w:cs="Arial"/>
          <w:sz w:val="21"/>
          <w:szCs w:val="21"/>
        </w:rPr>
        <w:t xml:space="preserve">Kokkuvõtete ja üldistuste tegemine ning võimalike tegevussuundade selgitamine. Sõltuvalt valimi esinduslikkusest ka järeldused </w:t>
      </w:r>
      <w:r w:rsidR="008C3E74">
        <w:rPr>
          <w:rFonts w:ascii="Arial" w:eastAsia="Times New Roman" w:hAnsi="Arial" w:cs="Arial"/>
          <w:sz w:val="21"/>
          <w:szCs w:val="21"/>
        </w:rPr>
        <w:t>Jõgeva ning Järva maakondade</w:t>
      </w:r>
      <w:r w:rsidRPr="008C3E74">
        <w:rPr>
          <w:rFonts w:ascii="Arial" w:eastAsia="Times New Roman" w:hAnsi="Arial" w:cs="Arial"/>
          <w:sz w:val="21"/>
          <w:szCs w:val="21"/>
        </w:rPr>
        <w:t xml:space="preserve"> kohta.</w:t>
      </w:r>
    </w:p>
    <w:p w:rsidR="00F21222" w:rsidRPr="008C3E74" w:rsidRDefault="00F21222" w:rsidP="00F21222">
      <w:pPr>
        <w:numPr>
          <w:ilvl w:val="0"/>
          <w:numId w:val="4"/>
        </w:numPr>
        <w:spacing w:before="100" w:beforeAutospacing="1" w:after="100" w:afterAutospacing="1" w:line="330" w:lineRule="atLeast"/>
        <w:jc w:val="both"/>
        <w:rPr>
          <w:rFonts w:ascii="Arial" w:eastAsia="Times New Roman" w:hAnsi="Arial" w:cs="Arial"/>
          <w:sz w:val="21"/>
          <w:szCs w:val="21"/>
        </w:rPr>
      </w:pPr>
      <w:r w:rsidRPr="008C3E74">
        <w:rPr>
          <w:rFonts w:ascii="Arial" w:eastAsia="Times New Roman" w:hAnsi="Arial" w:cs="Arial"/>
          <w:sz w:val="21"/>
          <w:szCs w:val="21"/>
        </w:rPr>
        <w:t>Lõpuseminar koos digitaliseerimisauditi tulemuste esitamisega</w:t>
      </w:r>
      <w:r w:rsidR="004A3F8E">
        <w:rPr>
          <w:rFonts w:ascii="Arial" w:eastAsia="Times New Roman" w:hAnsi="Arial" w:cs="Arial"/>
          <w:sz w:val="21"/>
          <w:szCs w:val="21"/>
        </w:rPr>
        <w:t xml:space="preserve">, </w:t>
      </w:r>
      <w:r w:rsidR="008C3E74">
        <w:rPr>
          <w:rFonts w:ascii="Arial" w:eastAsia="Times New Roman" w:hAnsi="Arial" w:cs="Arial"/>
          <w:sz w:val="21"/>
          <w:szCs w:val="21"/>
        </w:rPr>
        <w:t>s</w:t>
      </w:r>
      <w:r w:rsidR="008C3E74" w:rsidRPr="008C3E74">
        <w:rPr>
          <w:rFonts w:ascii="Arial" w:eastAsia="Times New Roman" w:hAnsi="Arial" w:cs="Arial"/>
          <w:sz w:val="21"/>
          <w:szCs w:val="21"/>
        </w:rPr>
        <w:t>ihtgrupile suunatud</w:t>
      </w:r>
      <w:r w:rsidR="004A3F8E">
        <w:rPr>
          <w:rFonts w:ascii="Arial" w:eastAsia="Times New Roman" w:hAnsi="Arial" w:cs="Arial"/>
          <w:sz w:val="21"/>
          <w:szCs w:val="21"/>
        </w:rPr>
        <w:t xml:space="preserve"> kokkuvõtlik esitlus,</w:t>
      </w:r>
      <w:r w:rsidR="008C3E74" w:rsidRPr="008C3E74">
        <w:rPr>
          <w:rFonts w:ascii="Arial" w:eastAsia="Times New Roman" w:hAnsi="Arial" w:cs="Arial"/>
          <w:sz w:val="21"/>
          <w:szCs w:val="21"/>
        </w:rPr>
        <w:t xml:space="preserve"> personalijuhtimise auditi tulemuste analüüs</w:t>
      </w:r>
      <w:r w:rsidR="007C2F46">
        <w:rPr>
          <w:rFonts w:ascii="Arial" w:eastAsia="Times New Roman" w:hAnsi="Arial" w:cs="Arial"/>
          <w:sz w:val="21"/>
          <w:szCs w:val="21"/>
        </w:rPr>
        <w:t xml:space="preserve"> ning e</w:t>
      </w:r>
      <w:r w:rsidR="008C3E74" w:rsidRPr="008C3E74">
        <w:rPr>
          <w:rFonts w:ascii="Arial" w:eastAsia="Times New Roman" w:hAnsi="Arial" w:cs="Arial"/>
          <w:sz w:val="21"/>
          <w:szCs w:val="21"/>
        </w:rPr>
        <w:t>namlevinud kitsaskohtade osas üldiste soovituste andmine</w:t>
      </w:r>
      <w:r w:rsidR="00D53093">
        <w:rPr>
          <w:rFonts w:ascii="Arial" w:eastAsia="Times New Roman" w:hAnsi="Arial" w:cs="Arial"/>
          <w:sz w:val="21"/>
          <w:szCs w:val="21"/>
        </w:rPr>
        <w:t xml:space="preserve"> Järvamaal Mäos,</w:t>
      </w:r>
      <w:r w:rsidR="008C3E74">
        <w:rPr>
          <w:rFonts w:ascii="Arial" w:eastAsia="Times New Roman" w:hAnsi="Arial" w:cs="Arial"/>
          <w:sz w:val="21"/>
          <w:szCs w:val="21"/>
        </w:rPr>
        <w:t xml:space="preserve"> S</w:t>
      </w:r>
      <w:proofErr w:type="spellStart"/>
      <w:r w:rsidR="008C3E74">
        <w:rPr>
          <w:rFonts w:ascii="Arial" w:eastAsia="Times New Roman" w:hAnsi="Arial" w:cs="Arial"/>
          <w:sz w:val="21"/>
          <w:szCs w:val="21"/>
        </w:rPr>
        <w:t>ämmi</w:t>
      </w:r>
      <w:proofErr w:type="spellEnd"/>
      <w:r w:rsidR="008C3E74">
        <w:rPr>
          <w:rFonts w:ascii="Arial" w:eastAsia="Times New Roman" w:hAnsi="Arial" w:cs="Arial"/>
          <w:sz w:val="21"/>
          <w:szCs w:val="21"/>
        </w:rPr>
        <w:t xml:space="preserve"> grillis </w:t>
      </w:r>
      <w:r w:rsidR="008C3E74" w:rsidRPr="008C3E74">
        <w:rPr>
          <w:rFonts w:ascii="Arial" w:eastAsia="Times New Roman" w:hAnsi="Arial" w:cs="Arial"/>
          <w:b/>
          <w:sz w:val="21"/>
          <w:szCs w:val="21"/>
        </w:rPr>
        <w:t>23.oktoobril 2019</w:t>
      </w:r>
      <w:r w:rsidRPr="008C3E74">
        <w:rPr>
          <w:rFonts w:ascii="Arial" w:eastAsia="Times New Roman" w:hAnsi="Arial" w:cs="Arial"/>
          <w:sz w:val="21"/>
          <w:szCs w:val="21"/>
        </w:rPr>
        <w:t>.</w:t>
      </w:r>
    </w:p>
    <w:p w:rsidR="00F21222" w:rsidRPr="008C3E74" w:rsidRDefault="00F21222" w:rsidP="00F21222">
      <w:pPr>
        <w:pStyle w:val="Normaallaadveeb"/>
        <w:spacing w:line="330" w:lineRule="atLeast"/>
        <w:jc w:val="both"/>
        <w:rPr>
          <w:sz w:val="21"/>
          <w:szCs w:val="21"/>
        </w:rPr>
      </w:pPr>
      <w:r w:rsidRPr="008C3E74">
        <w:rPr>
          <w:rStyle w:val="Tugev"/>
          <w:sz w:val="21"/>
          <w:szCs w:val="21"/>
        </w:rPr>
        <w:t>Soovime edu ja usume, et analüüs aitab Teie organisatsiooni paremale käekäigule kaasa!</w:t>
      </w:r>
    </w:p>
    <w:p w:rsidR="00F21222" w:rsidRPr="008C3E74" w:rsidRDefault="00F21222" w:rsidP="00F21222"/>
    <w:p w:rsidR="00304A36" w:rsidRPr="007C2F46" w:rsidRDefault="00304A36" w:rsidP="007C2F46">
      <w:pPr>
        <w:spacing w:after="120"/>
        <w:rPr>
          <w:rFonts w:ascii="Arial" w:hAnsi="Arial" w:cs="Arial"/>
          <w:sz w:val="21"/>
          <w:szCs w:val="21"/>
        </w:rPr>
      </w:pPr>
      <w:r w:rsidRPr="007C2F46">
        <w:rPr>
          <w:rFonts w:ascii="Arial" w:hAnsi="Arial" w:cs="Arial"/>
          <w:sz w:val="21"/>
          <w:szCs w:val="21"/>
        </w:rPr>
        <w:t>Lisainformatsioon:</w:t>
      </w:r>
    </w:p>
    <w:tbl>
      <w:tblPr>
        <w:tblStyle w:val="Kontuurtabel"/>
        <w:tblW w:w="0" w:type="auto"/>
        <w:tblLook w:val="04A0" w:firstRow="1" w:lastRow="0" w:firstColumn="1" w:lastColumn="0" w:noHBand="0" w:noVBand="1"/>
      </w:tblPr>
      <w:tblGrid>
        <w:gridCol w:w="4531"/>
        <w:gridCol w:w="4531"/>
      </w:tblGrid>
      <w:tr w:rsidR="00304A36" w:rsidRPr="007C2F46" w:rsidTr="00304A36">
        <w:tc>
          <w:tcPr>
            <w:tcW w:w="4531" w:type="dxa"/>
          </w:tcPr>
          <w:p w:rsidR="00304A36" w:rsidRPr="007C2F46" w:rsidRDefault="00304A36" w:rsidP="00304A36">
            <w:pPr>
              <w:pStyle w:val="Normaallaadveeb"/>
              <w:spacing w:line="288" w:lineRule="atLeast"/>
              <w:rPr>
                <w:sz w:val="21"/>
                <w:szCs w:val="21"/>
              </w:rPr>
            </w:pPr>
            <w:r w:rsidRPr="007C2F46">
              <w:rPr>
                <w:b/>
                <w:bCs/>
                <w:sz w:val="21"/>
                <w:szCs w:val="21"/>
              </w:rPr>
              <w:t>Sandra Saviauk</w:t>
            </w:r>
            <w:r w:rsidRPr="007C2F46">
              <w:rPr>
                <w:b/>
                <w:bCs/>
                <w:sz w:val="21"/>
                <w:szCs w:val="21"/>
              </w:rPr>
              <w:br/>
            </w:r>
            <w:r w:rsidRPr="007C2F46">
              <w:rPr>
                <w:bCs/>
                <w:sz w:val="21"/>
                <w:szCs w:val="21"/>
              </w:rPr>
              <w:t>Turundus- ja arendusjuht</w:t>
            </w:r>
            <w:r w:rsidRPr="007C2F46">
              <w:rPr>
                <w:sz w:val="21"/>
                <w:szCs w:val="21"/>
              </w:rPr>
              <w:br/>
              <w:t>Jõgevamaa Arendus- ja Ettevõtluskeskus</w:t>
            </w:r>
          </w:p>
          <w:p w:rsidR="00304A36" w:rsidRPr="007C2F46" w:rsidRDefault="00304A36" w:rsidP="00304A36">
            <w:pPr>
              <w:pStyle w:val="Normaallaadveeb"/>
              <w:spacing w:line="288" w:lineRule="atLeast"/>
              <w:rPr>
                <w:sz w:val="21"/>
                <w:szCs w:val="21"/>
              </w:rPr>
            </w:pPr>
            <w:r w:rsidRPr="007C2F46">
              <w:rPr>
                <w:sz w:val="21"/>
                <w:szCs w:val="21"/>
              </w:rPr>
              <w:t>Tel. 5866 0146</w:t>
            </w:r>
          </w:p>
          <w:p w:rsidR="00304A36" w:rsidRPr="007C2F46" w:rsidRDefault="00304A36" w:rsidP="00304A36">
            <w:pPr>
              <w:rPr>
                <w:rFonts w:ascii="Arial" w:hAnsi="Arial" w:cs="Arial"/>
                <w:sz w:val="21"/>
                <w:szCs w:val="21"/>
              </w:rPr>
            </w:pPr>
            <w:r w:rsidRPr="007C2F46">
              <w:rPr>
                <w:rFonts w:ascii="Arial" w:hAnsi="Arial" w:cs="Arial"/>
                <w:sz w:val="21"/>
                <w:szCs w:val="21"/>
              </w:rPr>
              <w:t xml:space="preserve">E-post: </w:t>
            </w:r>
            <w:hyperlink r:id="rId10" w:history="1">
              <w:r w:rsidRPr="007C2F46">
                <w:rPr>
                  <w:rStyle w:val="Hperlink"/>
                  <w:rFonts w:ascii="Arial" w:hAnsi="Arial" w:cs="Arial"/>
                  <w:color w:val="auto"/>
                  <w:sz w:val="21"/>
                  <w:szCs w:val="21"/>
                </w:rPr>
                <w:t>sandra@jaek.ee</w:t>
              </w:r>
            </w:hyperlink>
          </w:p>
        </w:tc>
        <w:tc>
          <w:tcPr>
            <w:tcW w:w="4531" w:type="dxa"/>
          </w:tcPr>
          <w:p w:rsidR="00D53093" w:rsidRDefault="00D53093" w:rsidP="007C2F46">
            <w:pPr>
              <w:pStyle w:val="Normaallaadveeb"/>
              <w:spacing w:line="288" w:lineRule="atLeast"/>
              <w:rPr>
                <w:sz w:val="21"/>
                <w:szCs w:val="21"/>
              </w:rPr>
            </w:pPr>
            <w:r w:rsidRPr="00D53093">
              <w:rPr>
                <w:b/>
                <w:bCs/>
                <w:sz w:val="21"/>
                <w:szCs w:val="21"/>
              </w:rPr>
              <w:t>Ermo Brecher</w:t>
            </w:r>
            <w:r w:rsidR="007C2F46" w:rsidRPr="007C2F46">
              <w:rPr>
                <w:b/>
                <w:bCs/>
                <w:sz w:val="21"/>
                <w:szCs w:val="21"/>
                <w:highlight w:val="yellow"/>
              </w:rPr>
              <w:br/>
            </w:r>
            <w:r>
              <w:rPr>
                <w:sz w:val="21"/>
                <w:szCs w:val="21"/>
              </w:rPr>
              <w:t>ettevõtluskonsultant</w:t>
            </w:r>
          </w:p>
          <w:p w:rsidR="007C2F46" w:rsidRPr="007C2F46" w:rsidRDefault="007C2F46" w:rsidP="007C2F46">
            <w:pPr>
              <w:pStyle w:val="Normaallaadveeb"/>
              <w:spacing w:line="288" w:lineRule="atLeast"/>
              <w:rPr>
                <w:sz w:val="21"/>
                <w:szCs w:val="21"/>
              </w:rPr>
            </w:pPr>
            <w:r>
              <w:rPr>
                <w:sz w:val="21"/>
                <w:szCs w:val="21"/>
              </w:rPr>
              <w:t>Järvamaa Arenduskeskus</w:t>
            </w:r>
          </w:p>
          <w:p w:rsidR="007C2F46" w:rsidRPr="007C2F46" w:rsidRDefault="007C2F46" w:rsidP="007C2F46">
            <w:pPr>
              <w:pStyle w:val="Normaallaadveeb"/>
              <w:spacing w:line="288" w:lineRule="atLeast"/>
              <w:rPr>
                <w:sz w:val="21"/>
                <w:szCs w:val="21"/>
              </w:rPr>
            </w:pPr>
            <w:r>
              <w:rPr>
                <w:sz w:val="21"/>
                <w:szCs w:val="21"/>
              </w:rPr>
              <w:t xml:space="preserve">Tel. </w:t>
            </w:r>
            <w:r w:rsidR="00D53093">
              <w:rPr>
                <w:sz w:val="21"/>
                <w:szCs w:val="21"/>
              </w:rPr>
              <w:t>515 8238</w:t>
            </w:r>
          </w:p>
          <w:p w:rsidR="00304A36" w:rsidRPr="007C2F46" w:rsidRDefault="007C2F46" w:rsidP="007C2F46">
            <w:pPr>
              <w:rPr>
                <w:rFonts w:ascii="Arial" w:hAnsi="Arial" w:cs="Arial"/>
                <w:sz w:val="21"/>
                <w:szCs w:val="21"/>
              </w:rPr>
            </w:pPr>
            <w:r w:rsidRPr="007C2F46">
              <w:rPr>
                <w:rFonts w:ascii="Arial" w:hAnsi="Arial" w:cs="Arial"/>
                <w:sz w:val="21"/>
                <w:szCs w:val="21"/>
              </w:rPr>
              <w:t xml:space="preserve">E-post: </w:t>
            </w:r>
            <w:hyperlink r:id="rId11" w:history="1">
              <w:r w:rsidR="00D53093" w:rsidRPr="00D9230B">
                <w:rPr>
                  <w:rStyle w:val="Hperlink"/>
                  <w:rFonts w:ascii="Arial" w:hAnsi="Arial" w:cs="Arial"/>
                  <w:sz w:val="21"/>
                  <w:szCs w:val="21"/>
                </w:rPr>
                <w:t>ermo.brecher@arenduskeskused.ee</w:t>
              </w:r>
            </w:hyperlink>
            <w:r w:rsidR="00D53093">
              <w:rPr>
                <w:rFonts w:ascii="Arial" w:hAnsi="Arial" w:cs="Arial"/>
                <w:sz w:val="21"/>
                <w:szCs w:val="21"/>
              </w:rPr>
              <w:t xml:space="preserve"> </w:t>
            </w:r>
          </w:p>
        </w:tc>
      </w:tr>
    </w:tbl>
    <w:p w:rsidR="00304A36" w:rsidRPr="00F21222" w:rsidRDefault="00304A36" w:rsidP="00F21222"/>
    <w:sectPr w:rsidR="00304A36" w:rsidRPr="00F21222" w:rsidSect="008C3E74">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2236C" w:rsidRDefault="00D2236C" w:rsidP="005D1378">
      <w:pPr>
        <w:spacing w:after="0" w:line="240" w:lineRule="auto"/>
      </w:pPr>
      <w:r>
        <w:separator/>
      </w:r>
    </w:p>
  </w:endnote>
  <w:endnote w:type="continuationSeparator" w:id="0">
    <w:p w:rsidR="00D2236C" w:rsidRDefault="00D2236C" w:rsidP="005D13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sz w:val="21"/>
        <w:szCs w:val="21"/>
      </w:rPr>
      <w:id w:val="-1973358188"/>
      <w:docPartObj>
        <w:docPartGallery w:val="Page Numbers (Bottom of Page)"/>
        <w:docPartUnique/>
      </w:docPartObj>
    </w:sdtPr>
    <w:sdtEndPr/>
    <w:sdtContent>
      <w:p w:rsidR="008C3E74" w:rsidRPr="008C3E74" w:rsidRDefault="008C3E74">
        <w:pPr>
          <w:pStyle w:val="Jalus"/>
          <w:jc w:val="center"/>
          <w:rPr>
            <w:rFonts w:ascii="Arial" w:hAnsi="Arial" w:cs="Arial"/>
            <w:sz w:val="21"/>
            <w:szCs w:val="21"/>
          </w:rPr>
        </w:pPr>
        <w:r w:rsidRPr="008C3E74">
          <w:rPr>
            <w:rFonts w:ascii="Arial" w:hAnsi="Arial" w:cs="Arial"/>
            <w:sz w:val="21"/>
            <w:szCs w:val="21"/>
          </w:rPr>
          <w:fldChar w:fldCharType="begin"/>
        </w:r>
        <w:r w:rsidRPr="008C3E74">
          <w:rPr>
            <w:rFonts w:ascii="Arial" w:hAnsi="Arial" w:cs="Arial"/>
            <w:sz w:val="21"/>
            <w:szCs w:val="21"/>
          </w:rPr>
          <w:instrText>PAGE   \* MERGEFORMAT</w:instrText>
        </w:r>
        <w:r w:rsidRPr="008C3E74">
          <w:rPr>
            <w:rFonts w:ascii="Arial" w:hAnsi="Arial" w:cs="Arial"/>
            <w:sz w:val="21"/>
            <w:szCs w:val="21"/>
          </w:rPr>
          <w:fldChar w:fldCharType="separate"/>
        </w:r>
        <w:r w:rsidR="00CE3FF3">
          <w:rPr>
            <w:rFonts w:ascii="Arial" w:hAnsi="Arial" w:cs="Arial"/>
            <w:noProof/>
            <w:sz w:val="21"/>
            <w:szCs w:val="21"/>
          </w:rPr>
          <w:t>2</w:t>
        </w:r>
        <w:r w:rsidRPr="008C3E74">
          <w:rPr>
            <w:rFonts w:ascii="Arial" w:hAnsi="Arial" w:cs="Arial"/>
            <w:sz w:val="21"/>
            <w:szCs w:val="21"/>
          </w:rPr>
          <w:fldChar w:fldCharType="end"/>
        </w:r>
      </w:p>
    </w:sdtContent>
  </w:sdt>
  <w:p w:rsidR="008C3E74" w:rsidRDefault="008C3E74">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2236C" w:rsidRDefault="00D2236C" w:rsidP="005D1378">
      <w:pPr>
        <w:spacing w:after="0" w:line="240" w:lineRule="auto"/>
      </w:pPr>
      <w:r>
        <w:separator/>
      </w:r>
    </w:p>
  </w:footnote>
  <w:footnote w:type="continuationSeparator" w:id="0">
    <w:p w:rsidR="00D2236C" w:rsidRDefault="00D2236C" w:rsidP="005D13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D8157B"/>
    <w:multiLevelType w:val="multilevel"/>
    <w:tmpl w:val="62DE5A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1922407"/>
    <w:multiLevelType w:val="multilevel"/>
    <w:tmpl w:val="C1C072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7BE51B0"/>
    <w:multiLevelType w:val="multilevel"/>
    <w:tmpl w:val="1CAAFA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772167D"/>
    <w:multiLevelType w:val="multilevel"/>
    <w:tmpl w:val="C4E875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1222"/>
    <w:rsid w:val="00083963"/>
    <w:rsid w:val="001F4713"/>
    <w:rsid w:val="00304A36"/>
    <w:rsid w:val="003F281D"/>
    <w:rsid w:val="00494CAA"/>
    <w:rsid w:val="004A3F8E"/>
    <w:rsid w:val="00527BF4"/>
    <w:rsid w:val="005D1378"/>
    <w:rsid w:val="007C2F46"/>
    <w:rsid w:val="008C3E74"/>
    <w:rsid w:val="00C76C18"/>
    <w:rsid w:val="00C84B3F"/>
    <w:rsid w:val="00CE3FF3"/>
    <w:rsid w:val="00D2236C"/>
    <w:rsid w:val="00D2319B"/>
    <w:rsid w:val="00D53093"/>
    <w:rsid w:val="00D667C9"/>
    <w:rsid w:val="00DE7044"/>
    <w:rsid w:val="00F21222"/>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DE2E4B"/>
  <w15:chartTrackingRefBased/>
  <w15:docId w15:val="{7B2B5EE6-D732-4907-83D2-3382F2E531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Normaallaadveeb">
    <w:name w:val="Normal (Web)"/>
    <w:basedOn w:val="Normaallaad"/>
    <w:uiPriority w:val="99"/>
    <w:unhideWhenUsed/>
    <w:rsid w:val="00F21222"/>
    <w:pPr>
      <w:spacing w:after="0" w:line="240" w:lineRule="auto"/>
    </w:pPr>
    <w:rPr>
      <w:rFonts w:ascii="Arial" w:hAnsi="Arial" w:cs="Arial"/>
      <w:sz w:val="24"/>
      <w:szCs w:val="24"/>
      <w:lang w:eastAsia="et-EE"/>
    </w:rPr>
  </w:style>
  <w:style w:type="character" w:styleId="Tugev">
    <w:name w:val="Strong"/>
    <w:basedOn w:val="Liguvaikefont"/>
    <w:uiPriority w:val="22"/>
    <w:qFormat/>
    <w:rsid w:val="00F21222"/>
    <w:rPr>
      <w:b/>
      <w:bCs/>
    </w:rPr>
  </w:style>
  <w:style w:type="character" w:styleId="Hperlink">
    <w:name w:val="Hyperlink"/>
    <w:basedOn w:val="Liguvaikefont"/>
    <w:uiPriority w:val="99"/>
    <w:unhideWhenUsed/>
    <w:rsid w:val="00F21222"/>
    <w:rPr>
      <w:color w:val="0563C1"/>
      <w:u w:val="single"/>
    </w:rPr>
  </w:style>
  <w:style w:type="table" w:styleId="Kontuurtabel">
    <w:name w:val="Table Grid"/>
    <w:basedOn w:val="Normaaltabel"/>
    <w:uiPriority w:val="39"/>
    <w:rsid w:val="00304A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s">
    <w:name w:val="header"/>
    <w:basedOn w:val="Normaallaad"/>
    <w:link w:val="PisMrk"/>
    <w:uiPriority w:val="99"/>
    <w:unhideWhenUsed/>
    <w:rsid w:val="005D1378"/>
    <w:pPr>
      <w:tabs>
        <w:tab w:val="center" w:pos="4536"/>
        <w:tab w:val="right" w:pos="9072"/>
      </w:tabs>
      <w:spacing w:after="0" w:line="240" w:lineRule="auto"/>
    </w:pPr>
  </w:style>
  <w:style w:type="character" w:customStyle="1" w:styleId="PisMrk">
    <w:name w:val="Päis Märk"/>
    <w:basedOn w:val="Liguvaikefont"/>
    <w:link w:val="Pis"/>
    <w:uiPriority w:val="99"/>
    <w:rsid w:val="005D1378"/>
  </w:style>
  <w:style w:type="paragraph" w:styleId="Jalus">
    <w:name w:val="footer"/>
    <w:basedOn w:val="Normaallaad"/>
    <w:link w:val="JalusMrk"/>
    <w:uiPriority w:val="99"/>
    <w:unhideWhenUsed/>
    <w:rsid w:val="005D1378"/>
    <w:pPr>
      <w:tabs>
        <w:tab w:val="center" w:pos="4536"/>
        <w:tab w:val="right" w:pos="9072"/>
      </w:tabs>
      <w:spacing w:after="0" w:line="240" w:lineRule="auto"/>
    </w:pPr>
  </w:style>
  <w:style w:type="character" w:customStyle="1" w:styleId="JalusMrk">
    <w:name w:val="Jalus Märk"/>
    <w:basedOn w:val="Liguvaikefont"/>
    <w:link w:val="Jalus"/>
    <w:uiPriority w:val="99"/>
    <w:rsid w:val="005D1378"/>
  </w:style>
  <w:style w:type="character" w:styleId="Lahendamatamainimine">
    <w:name w:val="Unresolved Mention"/>
    <w:basedOn w:val="Liguvaikefont"/>
    <w:uiPriority w:val="99"/>
    <w:semiHidden/>
    <w:unhideWhenUsed/>
    <w:rsid w:val="00D530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s.gle/rkhV3DmjUwqwXvzq8"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rmo.brecher@arenduskeskused.ee" TargetMode="External"/><Relationship Id="rId5" Type="http://schemas.openxmlformats.org/officeDocument/2006/relationships/footnotes" Target="footnotes.xml"/><Relationship Id="rId10" Type="http://schemas.openxmlformats.org/officeDocument/2006/relationships/hyperlink" Target="mailto:sandra@jaek.ee" TargetMode="External"/><Relationship Id="rId4" Type="http://schemas.openxmlformats.org/officeDocument/2006/relationships/webSettings" Target="webSettings.xml"/><Relationship Id="rId9" Type="http://schemas.openxmlformats.org/officeDocument/2006/relationships/hyperlink" Target="https://btk0kxff.smai.ly/redirect/j9im41R3g3Yb04Vd2g1PxLhDsa9JEWZLx9LjRCt2AM5-RJiq01C9Yfvq4_X-Q-TnxZZclSg5q1Gk4SpGPOlfDY9iz2TSfKfxirRZNQDaS9AFG4Sxp3FnYfocHn0G7uzoe0ry99_JGp2mm7b8DlbSKQ,,/" TargetMode="External"/><Relationship Id="rId14" Type="http://schemas.openxmlformats.org/officeDocument/2006/relationships/theme" Target="theme/theme1.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TotalTime>
  <Pages>3</Pages>
  <Words>1040</Words>
  <Characters>6034</Characters>
  <Application>Microsoft Office Word</Application>
  <DocSecurity>0</DocSecurity>
  <Lines>50</Lines>
  <Paragraphs>14</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7060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Saviauk</dc:creator>
  <cp:keywords/>
  <dc:description/>
  <cp:lastModifiedBy>Katrin Puusepp</cp:lastModifiedBy>
  <cp:revision>10</cp:revision>
  <cp:lastPrinted>2019-07-31T08:24:00Z</cp:lastPrinted>
  <dcterms:created xsi:type="dcterms:W3CDTF">2019-07-31T07:07:00Z</dcterms:created>
  <dcterms:modified xsi:type="dcterms:W3CDTF">2019-08-03T06:07:00Z</dcterms:modified>
</cp:coreProperties>
</file>